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F0196B" w:rsidRDefault="00F0196B" w:rsidP="000675CA">
      <w:pPr>
        <w:spacing w:line="240" w:lineRule="auto"/>
        <w:ind w:firstLine="0"/>
        <w:jc w:val="center"/>
        <w:rPr>
          <w:noProof/>
          <w:color w:val="000000"/>
          <w:sz w:val="24"/>
          <w:szCs w:val="24"/>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3021491</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8BBD"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5.9pt" to="273.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rPr>
        <w:t>333</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4657FB">
        <w:rPr>
          <w:rFonts w:cs="Sylfaen"/>
          <w:noProof/>
          <w:color w:val="000000"/>
          <w:sz w:val="22"/>
          <w:lang w:val="ka-GE"/>
        </w:rPr>
        <w:t>25</w:t>
      </w:r>
      <w:r>
        <w:rPr>
          <w:rFonts w:cs="Sylfaen"/>
          <w:noProof/>
          <w:color w:val="000000"/>
          <w:sz w:val="22"/>
          <w:lang w:val="af-ZA"/>
        </w:rPr>
        <w:tab/>
      </w:r>
      <w:r>
        <w:rPr>
          <w:rFonts w:cs="Sylfaen"/>
          <w:noProof/>
          <w:color w:val="000000"/>
          <w:sz w:val="22"/>
          <w:lang w:val="af-ZA"/>
        </w:rPr>
        <w:tab/>
      </w:r>
      <w:r w:rsidR="004657FB">
        <w:rPr>
          <w:rFonts w:cs="Sylfaen"/>
          <w:noProof/>
          <w:color w:val="000000"/>
          <w:sz w:val="22"/>
          <w:lang w:val="ka-GE"/>
        </w:rPr>
        <w:t>ნოემბერი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4657FB" w:rsidRDefault="004657FB" w:rsidP="004657FB">
      <w:pPr>
        <w:autoSpaceDE w:val="0"/>
        <w:autoSpaceDN w:val="0"/>
        <w:adjustRightInd w:val="0"/>
        <w:jc w:val="center"/>
        <w:rPr>
          <w:rFonts w:cs="Sylfaen"/>
          <w:color w:val="000000"/>
          <w:szCs w:val="18"/>
          <w:lang w:val="ka-GE"/>
        </w:rPr>
      </w:pPr>
      <w:proofErr w:type="gramStart"/>
      <w:r>
        <w:rPr>
          <w:rFonts w:cs="Sylfaen"/>
          <w:color w:val="000000"/>
          <w:szCs w:val="18"/>
        </w:rPr>
        <w:t>ქალაქ</w:t>
      </w:r>
      <w:proofErr w:type="gramEnd"/>
      <w:r>
        <w:rPr>
          <w:rFonts w:cs="Sylfaen"/>
          <w:color w:val="000000"/>
          <w:szCs w:val="18"/>
        </w:rPr>
        <w:t xml:space="preserve"> ქუთაისის მუნიციპალიტეტის </w:t>
      </w:r>
      <w:r>
        <w:rPr>
          <w:rFonts w:cs="Sylfaen"/>
          <w:color w:val="000000"/>
          <w:szCs w:val="18"/>
          <w:lang w:val="ka-GE"/>
        </w:rPr>
        <w:t>მერიის პირველადი</w:t>
      </w:r>
    </w:p>
    <w:p w:rsidR="004908B4" w:rsidRDefault="004657FB" w:rsidP="004657FB">
      <w:pPr>
        <w:autoSpaceDE w:val="0"/>
        <w:autoSpaceDN w:val="0"/>
        <w:adjustRightInd w:val="0"/>
        <w:jc w:val="center"/>
        <w:rPr>
          <w:rFonts w:cs="Sylfaen"/>
          <w:color w:val="000000"/>
          <w:szCs w:val="18"/>
          <w:lang w:val="ka-GE"/>
        </w:rPr>
      </w:pPr>
      <w:r>
        <w:rPr>
          <w:rFonts w:cs="Sylfaen"/>
          <w:color w:val="000000"/>
          <w:szCs w:val="18"/>
          <w:lang w:val="ka-GE"/>
        </w:rPr>
        <w:t xml:space="preserve"> სტრუქტურული ერთეულის – ეკონომიკური განვითარების</w:t>
      </w:r>
      <w:r w:rsidR="004908B4">
        <w:rPr>
          <w:rFonts w:cs="Sylfaen"/>
          <w:color w:val="000000"/>
          <w:szCs w:val="18"/>
          <w:lang w:val="ka-GE"/>
        </w:rPr>
        <w:t>,</w:t>
      </w:r>
    </w:p>
    <w:p w:rsidR="004908B4" w:rsidRDefault="004657FB" w:rsidP="004657FB">
      <w:pPr>
        <w:autoSpaceDE w:val="0"/>
        <w:autoSpaceDN w:val="0"/>
        <w:adjustRightInd w:val="0"/>
        <w:jc w:val="center"/>
        <w:rPr>
          <w:rFonts w:cs="Sylfaen"/>
          <w:color w:val="000000"/>
          <w:szCs w:val="18"/>
          <w:lang w:val="ka-GE"/>
        </w:rPr>
      </w:pPr>
      <w:r>
        <w:rPr>
          <w:rFonts w:cs="Sylfaen"/>
          <w:color w:val="000000"/>
          <w:szCs w:val="18"/>
          <w:lang w:val="ka-GE"/>
        </w:rPr>
        <w:t>ადგილობრივი თვითმმართველობის ქონებისა და ტრანსპორტის</w:t>
      </w:r>
    </w:p>
    <w:p w:rsidR="004657FB" w:rsidRDefault="004657FB" w:rsidP="004657FB">
      <w:pPr>
        <w:autoSpaceDE w:val="0"/>
        <w:autoSpaceDN w:val="0"/>
        <w:adjustRightInd w:val="0"/>
        <w:jc w:val="center"/>
        <w:rPr>
          <w:rFonts w:cs="Sylfaen"/>
          <w:color w:val="000000"/>
          <w:szCs w:val="18"/>
          <w:lang w:val="ka-GE"/>
        </w:rPr>
      </w:pPr>
      <w:r>
        <w:rPr>
          <w:rFonts w:cs="Sylfaen"/>
          <w:color w:val="000000"/>
          <w:szCs w:val="18"/>
          <w:lang w:val="ka-GE"/>
        </w:rPr>
        <w:t>მართვის სამსახურის ანგარიში</w:t>
      </w:r>
      <w:r w:rsidR="004908B4">
        <w:rPr>
          <w:rFonts w:cs="Sylfaen"/>
          <w:color w:val="000000"/>
          <w:szCs w:val="18"/>
          <w:lang w:val="ka-GE"/>
        </w:rPr>
        <w:t xml:space="preserve"> </w:t>
      </w:r>
      <w:r>
        <w:rPr>
          <w:rFonts w:cs="Sylfaen"/>
          <w:color w:val="000000"/>
          <w:szCs w:val="18"/>
          <w:lang w:val="ka-GE"/>
        </w:rPr>
        <w:t xml:space="preserve">გაწეული მუშაობის </w:t>
      </w:r>
      <w:r w:rsidR="004908B4">
        <w:rPr>
          <w:rFonts w:cs="Sylfaen"/>
          <w:color w:val="000000"/>
          <w:szCs w:val="18"/>
          <w:lang w:val="ka-GE"/>
        </w:rPr>
        <w:t xml:space="preserve"> </w:t>
      </w:r>
      <w:r>
        <w:rPr>
          <w:rFonts w:cs="Sylfaen"/>
          <w:color w:val="000000"/>
          <w:szCs w:val="18"/>
        </w:rPr>
        <w:t>შ ე ს ა ხ ე ბ</w:t>
      </w:r>
    </w:p>
    <w:p w:rsidR="004657FB" w:rsidRDefault="004657FB" w:rsidP="004657FB">
      <w:pPr>
        <w:autoSpaceDE w:val="0"/>
        <w:autoSpaceDN w:val="0"/>
        <w:adjustRightInd w:val="0"/>
        <w:rPr>
          <w:rFonts w:cs="Sylfaen"/>
          <w:color w:val="000000"/>
          <w:szCs w:val="18"/>
          <w:lang w:val="ka-GE"/>
        </w:rPr>
      </w:pPr>
    </w:p>
    <w:p w:rsidR="004657FB" w:rsidRDefault="004657FB" w:rsidP="004657FB">
      <w:pPr>
        <w:autoSpaceDE w:val="0"/>
        <w:autoSpaceDN w:val="0"/>
        <w:adjustRightInd w:val="0"/>
        <w:ind w:firstLine="800"/>
        <w:rPr>
          <w:rFonts w:cs="Sylfaen"/>
          <w:color w:val="000000"/>
          <w:szCs w:val="18"/>
        </w:rPr>
      </w:pPr>
      <w:proofErr w:type="gramStart"/>
      <w:r>
        <w:rPr>
          <w:rFonts w:cs="Sylfaen"/>
          <w:color w:val="000000"/>
          <w:szCs w:val="18"/>
        </w:rPr>
        <w:t xml:space="preserve">საქართველოს ორგანული კანონის „ადგილობრივი თვითმმართველობის კოდექსი“ </w:t>
      </w:r>
      <w:r>
        <w:rPr>
          <w:rFonts w:cs="Sylfaen"/>
          <w:color w:val="000000"/>
          <w:szCs w:val="18"/>
          <w:lang w:val="ka-GE"/>
        </w:rPr>
        <w:t>24</w:t>
      </w:r>
      <w:r>
        <w:rPr>
          <w:rFonts w:cs="Sylfaen"/>
          <w:color w:val="000000"/>
          <w:szCs w:val="18"/>
        </w:rPr>
        <w:t>–ე</w:t>
      </w:r>
      <w:r>
        <w:rPr>
          <w:rFonts w:cs="Sylfaen"/>
          <w:color w:val="000000"/>
          <w:szCs w:val="18"/>
          <w:lang w:val="ka-GE"/>
        </w:rPr>
        <w:t xml:space="preserve"> </w:t>
      </w:r>
      <w:r>
        <w:rPr>
          <w:rFonts w:cs="Sylfaen"/>
          <w:color w:val="000000"/>
          <w:szCs w:val="18"/>
        </w:rPr>
        <w:t>მუხლის</w:t>
      </w:r>
      <w:r>
        <w:rPr>
          <w:rFonts w:cs="Sylfaen"/>
          <w:color w:val="000000"/>
          <w:szCs w:val="18"/>
          <w:lang w:val="ka-GE"/>
        </w:rPr>
        <w:t xml:space="preserve"> პირველი</w:t>
      </w:r>
      <w:r>
        <w:rPr>
          <w:rFonts w:cs="Sylfaen"/>
          <w:color w:val="000000"/>
          <w:szCs w:val="18"/>
        </w:rPr>
        <w:t xml:space="preserve"> პუნქტის „გ“</w:t>
      </w:r>
      <w:r>
        <w:rPr>
          <w:rFonts w:cs="Sylfaen"/>
          <w:color w:val="000000"/>
          <w:szCs w:val="18"/>
          <w:lang w:val="ka-GE"/>
        </w:rPr>
        <w:t xml:space="preserve"> ქვეპუნქტის „გ.ა“ ქვეპუნქტის,</w:t>
      </w:r>
      <w:r>
        <w:rPr>
          <w:rFonts w:cs="Sylfaen"/>
          <w:color w:val="000000"/>
          <w:szCs w:val="18"/>
        </w:rPr>
        <w:t xml:space="preserve"> </w:t>
      </w:r>
      <w:r>
        <w:rPr>
          <w:rFonts w:cs="Sylfaen"/>
          <w:color w:val="000000"/>
          <w:szCs w:val="18"/>
          <w:lang w:val="ka-GE"/>
        </w:rPr>
        <w:t>„</w:t>
      </w:r>
      <w:r>
        <w:rPr>
          <w:rFonts w:cs="Sylfaen"/>
          <w:color w:val="000000"/>
          <w:szCs w:val="18"/>
        </w:rPr>
        <w:t>ქალაქ ქუთაისის მუნიციპალიტეტის საკრებულოს რეგლამენტის</w:t>
      </w:r>
      <w:r>
        <w:rPr>
          <w:rFonts w:cs="Sylfaen"/>
          <w:color w:val="000000"/>
          <w:szCs w:val="18"/>
          <w:lang w:val="ka-GE"/>
        </w:rPr>
        <w:t xml:space="preserve">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w:t>
      </w:r>
      <w:r>
        <w:rPr>
          <w:rFonts w:cs="Sylfaen"/>
          <w:color w:val="000000"/>
          <w:szCs w:val="18"/>
        </w:rPr>
        <w:t xml:space="preserve"> </w:t>
      </w:r>
      <w:r>
        <w:rPr>
          <w:rFonts w:cs="Sylfaen"/>
          <w:color w:val="000000"/>
          <w:szCs w:val="18"/>
          <w:lang w:val="ka-GE"/>
        </w:rPr>
        <w:t xml:space="preserve">მე-3 </w:t>
      </w:r>
      <w:r>
        <w:rPr>
          <w:rFonts w:cs="Sylfaen"/>
          <w:color w:val="000000"/>
          <w:szCs w:val="18"/>
        </w:rPr>
        <w:t xml:space="preserve">მუხლის </w:t>
      </w:r>
      <w:r>
        <w:rPr>
          <w:rFonts w:cs="Sylfaen"/>
          <w:color w:val="000000"/>
          <w:szCs w:val="18"/>
          <w:lang w:val="ka-GE"/>
        </w:rPr>
        <w:t xml:space="preserve">მე-4 პუნქტის </w:t>
      </w:r>
      <w:r>
        <w:rPr>
          <w:rFonts w:cs="Sylfaen"/>
          <w:color w:val="000000"/>
          <w:szCs w:val="18"/>
        </w:rPr>
        <w:t>„ა“ ქვეპუნქტისა</w:t>
      </w:r>
      <w:r>
        <w:rPr>
          <w:rFonts w:cs="Sylfaen"/>
          <w:color w:val="000000"/>
          <w:szCs w:val="18"/>
          <w:lang w:val="ka-GE"/>
        </w:rPr>
        <w:t xml:space="preserve"> და „ქალაქ ქუთაისის მუნიციპალიტეტის საკრებულოს 2020 წლის სამუშაო გეგმის დამტკიცების შესახებ“ ქალაქ ქუთაისის მუნიციპალიტეტის საკრებულოს 2020 წლის 29 იანვრის N251 განკარგულების</w:t>
      </w:r>
      <w:r>
        <w:rPr>
          <w:rFonts w:cs="Sylfaen"/>
          <w:color w:val="000000"/>
          <w:szCs w:val="18"/>
        </w:rPr>
        <w:t xml:space="preserve"> სა</w:t>
      </w:r>
      <w:r>
        <w:rPr>
          <w:rFonts w:cs="Sylfaen"/>
          <w:color w:val="000000"/>
          <w:szCs w:val="18"/>
          <w:lang w:val="ka-GE"/>
        </w:rPr>
        <w:t>ფ</w:t>
      </w:r>
      <w:r>
        <w:rPr>
          <w:rFonts w:cs="Sylfaen"/>
          <w:color w:val="000000"/>
          <w:szCs w:val="18"/>
        </w:rPr>
        <w:t>უძველზე:</w:t>
      </w:r>
      <w:proofErr w:type="gramEnd"/>
    </w:p>
    <w:p w:rsidR="004657FB" w:rsidRPr="00A04E36" w:rsidRDefault="004657FB" w:rsidP="004657FB">
      <w:pPr>
        <w:autoSpaceDE w:val="0"/>
        <w:autoSpaceDN w:val="0"/>
        <w:adjustRightInd w:val="0"/>
        <w:spacing w:before="240"/>
        <w:ind w:firstLine="800"/>
        <w:rPr>
          <w:rFonts w:cs="Sylfaen"/>
          <w:color w:val="000000"/>
          <w:szCs w:val="18"/>
          <w:lang w:val="ka-GE"/>
        </w:rPr>
      </w:pPr>
      <w:proofErr w:type="gramStart"/>
      <w:r>
        <w:rPr>
          <w:rFonts w:cs="Sylfaen"/>
          <w:b/>
          <w:bCs/>
          <w:color w:val="000000"/>
          <w:szCs w:val="18"/>
        </w:rPr>
        <w:t>მუხლი</w:t>
      </w:r>
      <w:proofErr w:type="gramEnd"/>
      <w:r>
        <w:rPr>
          <w:rFonts w:cs="Sylfaen,Bold"/>
          <w:b/>
          <w:bCs/>
          <w:color w:val="000000"/>
          <w:szCs w:val="18"/>
        </w:rPr>
        <w:t xml:space="preserve"> 1. </w:t>
      </w:r>
      <w:proofErr w:type="gramStart"/>
      <w:r>
        <w:rPr>
          <w:rFonts w:cs="Sylfaen"/>
          <w:color w:val="000000"/>
          <w:szCs w:val="18"/>
        </w:rPr>
        <w:t>ქალაქ</w:t>
      </w:r>
      <w:proofErr w:type="gramEnd"/>
      <w:r>
        <w:rPr>
          <w:rFonts w:cs="Sylfaen"/>
          <w:color w:val="000000"/>
          <w:szCs w:val="18"/>
        </w:rPr>
        <w:t xml:space="preserve"> ქუთაისის მუნიციპალიტეტის </w:t>
      </w:r>
      <w:r>
        <w:rPr>
          <w:rFonts w:cs="Sylfaen"/>
          <w:color w:val="000000"/>
          <w:szCs w:val="18"/>
          <w:lang w:val="ka-GE"/>
        </w:rPr>
        <w:t>მერიის პირველადი სტრუქტურული ერთეულის – ეკონომიკური განვითარების, ადგილობრივი თვითმმართველობის ქონებისა და ტრანსპორტის მართვის სამსახურის</w:t>
      </w:r>
      <w:r w:rsidR="00FC0D77">
        <w:rPr>
          <w:rFonts w:cs="Sylfaen"/>
          <w:color w:val="000000"/>
          <w:szCs w:val="18"/>
          <w:lang w:val="ka-GE"/>
        </w:rPr>
        <w:t xml:space="preserve"> </w:t>
      </w:r>
      <w:r>
        <w:rPr>
          <w:rFonts w:cs="Sylfaen"/>
          <w:color w:val="000000"/>
          <w:szCs w:val="18"/>
          <w:lang w:val="ka-GE"/>
        </w:rPr>
        <w:t>ანგარიში გაწეული მუშაობის შესახებ შეფასდეს დადებითად.</w:t>
      </w:r>
    </w:p>
    <w:p w:rsidR="004657FB" w:rsidRDefault="004657FB" w:rsidP="004908B4">
      <w:pPr>
        <w:autoSpaceDE w:val="0"/>
        <w:autoSpaceDN w:val="0"/>
        <w:adjustRightInd w:val="0"/>
        <w:spacing w:line="276" w:lineRule="auto"/>
        <w:ind w:left="4320" w:firstLine="0"/>
        <w:rPr>
          <w:rFonts w:cs="Sylfaen"/>
          <w:color w:val="000000"/>
          <w:szCs w:val="18"/>
          <w:lang w:val="ka-GE"/>
        </w:rPr>
      </w:pPr>
      <w:r>
        <w:rPr>
          <w:rFonts w:cs="Sylfaen"/>
          <w:color w:val="000000"/>
          <w:szCs w:val="18"/>
          <w:lang w:val="ka-GE"/>
        </w:rPr>
        <w:t>(</w:t>
      </w:r>
      <w:r>
        <w:rPr>
          <w:rFonts w:cs="Sylfaen"/>
          <w:color w:val="000000"/>
          <w:szCs w:val="18"/>
        </w:rPr>
        <w:t xml:space="preserve">ქალაქ ქუთაისის მუნიციპალიტეტის </w:t>
      </w:r>
      <w:r>
        <w:rPr>
          <w:rFonts w:cs="Sylfaen"/>
          <w:color w:val="000000"/>
          <w:szCs w:val="18"/>
          <w:lang w:val="ka-GE"/>
        </w:rPr>
        <w:t xml:space="preserve">მერიის პირველადი სტრუქტურული ერთეულის – ეკონომიკური განვითარების, ადგილობრივი თვითმმართველობის ქონებისა და ტრანსპორტის მართვის სამსახურის ანგარიში გაწეული მუშაობის შესახებ </w:t>
      </w:r>
      <w:r>
        <w:rPr>
          <w:rFonts w:cs="Sylfaen"/>
          <w:color w:val="000000"/>
          <w:szCs w:val="18"/>
        </w:rPr>
        <w:t>წინამდებარე განკარგულებას თან ერთვის</w:t>
      </w:r>
      <w:r>
        <w:rPr>
          <w:rFonts w:cs="Sylfaen"/>
          <w:color w:val="000000"/>
          <w:szCs w:val="18"/>
          <w:lang w:val="ka-GE"/>
        </w:rPr>
        <w:t>)</w:t>
      </w:r>
    </w:p>
    <w:p w:rsidR="004657FB" w:rsidRDefault="004657FB" w:rsidP="004657FB">
      <w:pPr>
        <w:autoSpaceDE w:val="0"/>
        <w:autoSpaceDN w:val="0"/>
        <w:adjustRightInd w:val="0"/>
        <w:spacing w:line="240" w:lineRule="auto"/>
        <w:ind w:firstLine="800"/>
        <w:rPr>
          <w:rFonts w:cs="Sylfaen"/>
          <w:color w:val="000000"/>
          <w:szCs w:val="18"/>
          <w:lang w:val="ka-GE"/>
        </w:rPr>
      </w:pPr>
    </w:p>
    <w:p w:rsidR="004657FB" w:rsidRDefault="004657FB" w:rsidP="004657FB">
      <w:pPr>
        <w:autoSpaceDE w:val="0"/>
        <w:autoSpaceDN w:val="0"/>
        <w:adjustRightInd w:val="0"/>
        <w:ind w:firstLine="800"/>
        <w:rPr>
          <w:rFonts w:cs="Sylfaen"/>
          <w:color w:val="333333"/>
          <w:szCs w:val="18"/>
        </w:rPr>
      </w:pPr>
      <w:proofErr w:type="gramStart"/>
      <w:r>
        <w:rPr>
          <w:rFonts w:cs="Sylfaen"/>
          <w:b/>
          <w:bCs/>
          <w:color w:val="000000"/>
          <w:szCs w:val="18"/>
        </w:rPr>
        <w:t>მუხლი</w:t>
      </w:r>
      <w:proofErr w:type="gramEnd"/>
      <w:r>
        <w:rPr>
          <w:rFonts w:cs="Sylfaen,Bold"/>
          <w:b/>
          <w:bCs/>
          <w:color w:val="000000"/>
          <w:szCs w:val="18"/>
        </w:rPr>
        <w:t xml:space="preserve"> 2. </w:t>
      </w:r>
      <w:proofErr w:type="gramStart"/>
      <w:r>
        <w:rPr>
          <w:rFonts w:cs="Sylfaen"/>
          <w:color w:val="333333"/>
          <w:szCs w:val="18"/>
        </w:rPr>
        <w:t>განკარგულება</w:t>
      </w:r>
      <w:proofErr w:type="gramEnd"/>
      <w:r>
        <w:rPr>
          <w:rFonts w:cs="Sylfaen"/>
          <w:color w:val="333333"/>
          <w:szCs w:val="18"/>
        </w:rPr>
        <w:t xml:space="preserve"> შეიძლება გასაჩივრდეს, კანონით დადგენილი წესით, ქუთაისის</w:t>
      </w:r>
      <w:r>
        <w:rPr>
          <w:rFonts w:cs="Sylfaen"/>
          <w:color w:val="333333"/>
          <w:szCs w:val="18"/>
          <w:lang w:val="ka-GE"/>
        </w:rPr>
        <w:t xml:space="preserve"> </w:t>
      </w:r>
      <w:r>
        <w:rPr>
          <w:rFonts w:cs="Sylfaen"/>
          <w:color w:val="333333"/>
          <w:szCs w:val="18"/>
        </w:rPr>
        <w:t xml:space="preserve">საქალაქო სასამართლოში </w:t>
      </w:r>
      <w:r>
        <w:rPr>
          <w:rFonts w:cs="Sylfaen"/>
          <w:color w:val="333333"/>
          <w:szCs w:val="18"/>
          <w:lang w:val="ka-GE"/>
        </w:rPr>
        <w:t>(</w:t>
      </w:r>
      <w:r>
        <w:rPr>
          <w:rFonts w:cs="Sylfaen"/>
          <w:color w:val="333333"/>
          <w:szCs w:val="18"/>
        </w:rPr>
        <w:t>ვ.კუპრაძის ქუჩა №11</w:t>
      </w:r>
      <w:r>
        <w:rPr>
          <w:rFonts w:cs="Sylfaen"/>
          <w:color w:val="333333"/>
          <w:szCs w:val="18"/>
          <w:lang w:val="ka-GE"/>
        </w:rPr>
        <w:t>)</w:t>
      </w:r>
      <w:r>
        <w:rPr>
          <w:rFonts w:cs="Sylfaen"/>
          <w:color w:val="333333"/>
          <w:szCs w:val="18"/>
        </w:rPr>
        <w:t>, მისი გაცნობიდან ერთი თვის ვადაში.</w:t>
      </w:r>
    </w:p>
    <w:p w:rsidR="004657FB" w:rsidRDefault="004657FB" w:rsidP="004657FB">
      <w:pPr>
        <w:ind w:firstLine="800"/>
        <w:rPr>
          <w:rFonts w:cs="Sylfaen"/>
          <w:color w:val="333333"/>
          <w:szCs w:val="18"/>
        </w:rPr>
      </w:pPr>
      <w:proofErr w:type="gramStart"/>
      <w:r>
        <w:rPr>
          <w:rFonts w:cs="Sylfaen"/>
          <w:b/>
          <w:bCs/>
          <w:color w:val="333333"/>
          <w:szCs w:val="18"/>
        </w:rPr>
        <w:t>მუხლი</w:t>
      </w:r>
      <w:proofErr w:type="gramEnd"/>
      <w:r>
        <w:rPr>
          <w:rFonts w:cs="Sylfaen,Bold"/>
          <w:b/>
          <w:bCs/>
          <w:color w:val="333333"/>
          <w:szCs w:val="18"/>
        </w:rPr>
        <w:t xml:space="preserve"> 3. </w:t>
      </w:r>
      <w:proofErr w:type="gramStart"/>
      <w:r>
        <w:rPr>
          <w:rFonts w:cs="Sylfaen"/>
          <w:color w:val="333333"/>
          <w:szCs w:val="18"/>
        </w:rPr>
        <w:t>განკარგულება</w:t>
      </w:r>
      <w:proofErr w:type="gramEnd"/>
      <w:r>
        <w:rPr>
          <w:rFonts w:cs="Sylfaen"/>
          <w:color w:val="333333"/>
          <w:szCs w:val="18"/>
        </w:rPr>
        <w:t xml:space="preserve">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4A6D5A" w:rsidRDefault="004A6D5A" w:rsidP="000675CA">
      <w:pPr>
        <w:spacing w:line="240" w:lineRule="auto"/>
        <w:rPr>
          <w:szCs w:val="18"/>
          <w:lang w:val="ka-GE"/>
        </w:rPr>
        <w:sectPr w:rsidR="004A6D5A" w:rsidSect="004A6D5A">
          <w:headerReference w:type="default" r:id="rId9"/>
          <w:pgSz w:w="12240" w:h="15840"/>
          <w:pgMar w:top="284" w:right="850" w:bottom="284" w:left="1701" w:header="720" w:footer="720" w:gutter="0"/>
          <w:cols w:space="720"/>
          <w:titlePg/>
          <w:docGrid w:linePitch="360"/>
        </w:sectPr>
      </w:pPr>
    </w:p>
    <w:p w:rsidR="000C1EAA" w:rsidRDefault="000C1EAA" w:rsidP="000C1EAA">
      <w:pPr>
        <w:pStyle w:val="TableParagraph"/>
        <w:ind w:left="57" w:right="57" w:firstLine="709"/>
        <w:jc w:val="right"/>
        <w:rPr>
          <w:rFonts w:ascii="Sylfaen" w:hAnsi="Sylfaen" w:cs="Sylfaen"/>
          <w:spacing w:val="-1"/>
          <w:sz w:val="18"/>
          <w:szCs w:val="18"/>
          <w:lang w:val="ka-GE"/>
        </w:rPr>
      </w:pPr>
    </w:p>
    <w:p w:rsidR="00730520" w:rsidRPr="00B43796" w:rsidRDefault="00730520" w:rsidP="00BC3F81">
      <w:pPr>
        <w:pStyle w:val="TableParagraph"/>
        <w:spacing w:line="360" w:lineRule="auto"/>
        <w:ind w:left="57" w:right="57" w:firstLine="709"/>
        <w:jc w:val="right"/>
        <w:rPr>
          <w:rFonts w:ascii="Sylfaen" w:hAnsi="Sylfaen" w:cs="Sylfaen"/>
          <w:spacing w:val="27"/>
          <w:sz w:val="18"/>
          <w:szCs w:val="18"/>
          <w:lang w:val="ka-GE"/>
        </w:rPr>
      </w:pPr>
      <w:r w:rsidRPr="00B43796">
        <w:rPr>
          <w:rFonts w:ascii="Sylfaen" w:hAnsi="Sylfaen" w:cs="Sylfaen"/>
          <w:spacing w:val="-1"/>
          <w:sz w:val="18"/>
          <w:szCs w:val="18"/>
          <w:lang w:val="ka-GE"/>
        </w:rPr>
        <w:t>ქალაქ</w:t>
      </w:r>
      <w:r w:rsidRPr="00B43796">
        <w:rPr>
          <w:rFonts w:ascii="Sylfaen" w:hAnsi="Sylfaen" w:cs="Sylfaen"/>
          <w:spacing w:val="-5"/>
          <w:sz w:val="18"/>
          <w:szCs w:val="18"/>
          <w:lang w:val="ka-GE"/>
        </w:rPr>
        <w:t xml:space="preserve"> </w:t>
      </w:r>
      <w:r w:rsidRPr="00B43796">
        <w:rPr>
          <w:rFonts w:ascii="Sylfaen" w:hAnsi="Sylfaen" w:cs="Sylfaen"/>
          <w:spacing w:val="-1"/>
          <w:sz w:val="18"/>
          <w:szCs w:val="18"/>
          <w:lang w:val="ka-GE"/>
        </w:rPr>
        <w:t>ქუთაისის</w:t>
      </w:r>
      <w:r w:rsidRPr="00B43796">
        <w:rPr>
          <w:rFonts w:ascii="Sylfaen" w:hAnsi="Sylfaen" w:cs="Sylfaen"/>
          <w:spacing w:val="-5"/>
          <w:sz w:val="18"/>
          <w:szCs w:val="18"/>
          <w:lang w:val="ka-GE"/>
        </w:rPr>
        <w:t xml:space="preserve"> </w:t>
      </w:r>
      <w:r w:rsidRPr="00B43796">
        <w:rPr>
          <w:rFonts w:ascii="Sylfaen" w:hAnsi="Sylfaen" w:cs="Sylfaen"/>
          <w:spacing w:val="-1"/>
          <w:sz w:val="18"/>
          <w:szCs w:val="18"/>
          <w:lang w:val="ka-GE"/>
        </w:rPr>
        <w:t>მუნიციპალიტეტის</w:t>
      </w:r>
    </w:p>
    <w:p w:rsidR="00F0196B" w:rsidRDefault="00730520" w:rsidP="00BC3F81">
      <w:pPr>
        <w:pStyle w:val="TableParagraph"/>
        <w:spacing w:line="360" w:lineRule="auto"/>
        <w:ind w:left="57" w:right="57" w:firstLine="709"/>
        <w:jc w:val="right"/>
        <w:rPr>
          <w:rFonts w:ascii="Sylfaen" w:hAnsi="Sylfaen" w:cs="Sylfaen"/>
          <w:sz w:val="18"/>
          <w:szCs w:val="18"/>
          <w:lang w:val="ka-GE"/>
        </w:rPr>
      </w:pPr>
      <w:r w:rsidRPr="00B43796">
        <w:rPr>
          <w:rFonts w:ascii="Sylfaen" w:hAnsi="Sylfaen" w:cs="Sylfaen"/>
          <w:spacing w:val="-1"/>
          <w:sz w:val="18"/>
          <w:szCs w:val="18"/>
          <w:lang w:val="ka-GE"/>
        </w:rPr>
        <w:t>საკრებულოს</w:t>
      </w:r>
      <w:r w:rsidRPr="00BC3F81">
        <w:rPr>
          <w:rFonts w:ascii="Sylfaen" w:hAnsi="Sylfaen" w:cs="Sylfaen"/>
          <w:spacing w:val="-1"/>
          <w:sz w:val="18"/>
          <w:szCs w:val="18"/>
          <w:lang w:val="ka-GE"/>
        </w:rPr>
        <w:t xml:space="preserve"> </w:t>
      </w:r>
      <w:r w:rsidRPr="00B43796">
        <w:rPr>
          <w:rFonts w:ascii="Sylfaen" w:hAnsi="Sylfaen" w:cs="Calibri"/>
          <w:sz w:val="18"/>
          <w:szCs w:val="18"/>
          <w:lang w:val="ka-GE"/>
        </w:rPr>
        <w:t>2020</w:t>
      </w:r>
      <w:r w:rsidRPr="00B43796">
        <w:rPr>
          <w:rFonts w:ascii="Sylfaen" w:hAnsi="Sylfaen" w:cs="Calibri"/>
          <w:spacing w:val="-1"/>
          <w:sz w:val="18"/>
          <w:szCs w:val="18"/>
          <w:lang w:val="ka-GE"/>
        </w:rPr>
        <w:t xml:space="preserve"> </w:t>
      </w:r>
      <w:r w:rsidRPr="00B43796">
        <w:rPr>
          <w:rFonts w:ascii="Sylfaen" w:hAnsi="Sylfaen" w:cs="Sylfaen"/>
          <w:sz w:val="18"/>
          <w:szCs w:val="18"/>
          <w:lang w:val="ka-GE"/>
        </w:rPr>
        <w:t>წლის</w:t>
      </w:r>
      <w:r w:rsidRPr="00BC3F81">
        <w:rPr>
          <w:rFonts w:ascii="Sylfaen" w:hAnsi="Sylfaen" w:cs="Sylfaen"/>
          <w:sz w:val="18"/>
          <w:szCs w:val="18"/>
          <w:lang w:val="ka-GE"/>
        </w:rPr>
        <w:t xml:space="preserve"> 25 ნოემბრის</w:t>
      </w:r>
    </w:p>
    <w:p w:rsidR="004A6D5A" w:rsidRPr="00B43796" w:rsidRDefault="00730520" w:rsidP="00F0196B">
      <w:pPr>
        <w:pStyle w:val="TableParagraph"/>
        <w:spacing w:line="360" w:lineRule="auto"/>
        <w:ind w:left="57" w:right="57" w:firstLine="709"/>
        <w:jc w:val="right"/>
        <w:rPr>
          <w:rFonts w:cs="Sylfaen"/>
          <w:spacing w:val="-1"/>
          <w:szCs w:val="18"/>
          <w:lang w:val="ka-GE"/>
        </w:rPr>
      </w:pPr>
      <w:r w:rsidRPr="00BC3F81">
        <w:rPr>
          <w:rFonts w:ascii="Sylfaen" w:hAnsi="Sylfaen" w:cs="Sylfaen"/>
          <w:sz w:val="18"/>
          <w:szCs w:val="18"/>
          <w:lang w:val="ka-GE"/>
        </w:rPr>
        <w:t>№</w:t>
      </w:r>
      <w:r w:rsidR="00F0196B">
        <w:rPr>
          <w:rFonts w:ascii="Sylfaen" w:hAnsi="Sylfaen" w:cs="Sylfaen"/>
          <w:sz w:val="18"/>
          <w:szCs w:val="18"/>
        </w:rPr>
        <w:t xml:space="preserve"> 333 </w:t>
      </w:r>
      <w:r w:rsidRPr="00B43796">
        <w:rPr>
          <w:rFonts w:ascii="Sylfaen" w:hAnsi="Sylfaen" w:cs="Sylfaen"/>
          <w:spacing w:val="-1"/>
          <w:szCs w:val="18"/>
          <w:lang w:val="ka-GE"/>
        </w:rPr>
        <w:t>განკარგულების</w:t>
      </w:r>
      <w:r w:rsidRPr="00B43796">
        <w:rPr>
          <w:rFonts w:cs="Sylfaen"/>
          <w:spacing w:val="-4"/>
          <w:szCs w:val="18"/>
          <w:lang w:val="ka-GE"/>
        </w:rPr>
        <w:t xml:space="preserve"> </w:t>
      </w:r>
      <w:r w:rsidRPr="00B43796">
        <w:rPr>
          <w:rFonts w:ascii="Sylfaen" w:hAnsi="Sylfaen" w:cs="Sylfaen"/>
          <w:spacing w:val="-1"/>
          <w:szCs w:val="18"/>
          <w:lang w:val="ka-GE"/>
        </w:rPr>
        <w:t>დანართი</w:t>
      </w:r>
    </w:p>
    <w:p w:rsidR="00322CC6" w:rsidRPr="00B43796" w:rsidRDefault="00322CC6" w:rsidP="00BC3F81">
      <w:pPr>
        <w:ind w:left="57" w:right="57"/>
        <w:jc w:val="right"/>
        <w:rPr>
          <w:rFonts w:cs="Sylfaen"/>
          <w:spacing w:val="-1"/>
          <w:szCs w:val="18"/>
          <w:lang w:val="ka-GE"/>
        </w:rPr>
      </w:pPr>
    </w:p>
    <w:p w:rsidR="00BC3F81" w:rsidRPr="00BC3F81" w:rsidRDefault="00322CC6" w:rsidP="00BC3F81">
      <w:pPr>
        <w:ind w:left="57" w:right="57"/>
        <w:jc w:val="center"/>
        <w:rPr>
          <w:rFonts w:cs="Sylfaen"/>
          <w:color w:val="000000"/>
          <w:szCs w:val="18"/>
          <w:lang w:val="ka-GE"/>
        </w:rPr>
      </w:pPr>
      <w:r w:rsidRPr="00322CC6">
        <w:rPr>
          <w:rFonts w:cs="Sylfaen"/>
          <w:color w:val="000000"/>
          <w:szCs w:val="18"/>
          <w:lang w:val="ka-GE"/>
        </w:rPr>
        <w:t>ქალაქ ქუთაისის მუნიციპალიტეტის მერიის პირველადი სტრუქტურული</w:t>
      </w:r>
    </w:p>
    <w:p w:rsidR="00BC3F81" w:rsidRPr="00BC3F81" w:rsidRDefault="00322CC6" w:rsidP="00BC3F81">
      <w:pPr>
        <w:ind w:left="57" w:right="57"/>
        <w:jc w:val="center"/>
        <w:rPr>
          <w:rFonts w:cs="Sylfaen"/>
          <w:color w:val="000000"/>
          <w:szCs w:val="18"/>
          <w:lang w:val="ka-GE"/>
        </w:rPr>
      </w:pPr>
      <w:r w:rsidRPr="00322CC6">
        <w:rPr>
          <w:rFonts w:cs="Sylfaen"/>
          <w:color w:val="000000"/>
          <w:szCs w:val="18"/>
          <w:lang w:val="ka-GE"/>
        </w:rPr>
        <w:t>ერთეულის – ეკონომიკური განვითარების, ადგილობრივი თვითმმართველობის</w:t>
      </w:r>
    </w:p>
    <w:p w:rsidR="00322CC6" w:rsidRPr="00322CC6" w:rsidRDefault="00322CC6" w:rsidP="00BC3F81">
      <w:pPr>
        <w:ind w:left="57" w:right="57"/>
        <w:jc w:val="center"/>
        <w:rPr>
          <w:rFonts w:cs="Sylfaen"/>
          <w:color w:val="000000"/>
          <w:szCs w:val="18"/>
          <w:lang w:val="ka-GE"/>
        </w:rPr>
      </w:pPr>
      <w:r w:rsidRPr="00322CC6">
        <w:rPr>
          <w:rFonts w:cs="Sylfaen"/>
          <w:color w:val="000000"/>
          <w:szCs w:val="18"/>
          <w:lang w:val="ka-GE"/>
        </w:rPr>
        <w:t>ქონებისა და</w:t>
      </w:r>
      <w:r w:rsidR="00BC3F81" w:rsidRPr="00BC3F81">
        <w:rPr>
          <w:rFonts w:cs="Sylfaen"/>
          <w:color w:val="000000"/>
          <w:szCs w:val="18"/>
          <w:lang w:val="ka-GE"/>
        </w:rPr>
        <w:t xml:space="preserve"> </w:t>
      </w:r>
      <w:r w:rsidRPr="00322CC6">
        <w:rPr>
          <w:rFonts w:cs="Sylfaen"/>
          <w:color w:val="000000"/>
          <w:szCs w:val="18"/>
          <w:lang w:val="ka-GE"/>
        </w:rPr>
        <w:t>ტრანსპორტის</w:t>
      </w:r>
      <w:r w:rsidR="007F4429" w:rsidRPr="00BC3F81">
        <w:rPr>
          <w:rFonts w:cs="Sylfaen"/>
          <w:color w:val="000000"/>
          <w:szCs w:val="18"/>
          <w:lang w:val="ka-GE"/>
        </w:rPr>
        <w:t xml:space="preserve"> </w:t>
      </w:r>
      <w:r w:rsidRPr="00322CC6">
        <w:rPr>
          <w:rFonts w:cs="Sylfaen"/>
          <w:color w:val="000000"/>
          <w:szCs w:val="18"/>
          <w:lang w:val="ka-GE"/>
        </w:rPr>
        <w:t>მართვის სამსახურის ანგარიში გაწეული მუშაობის</w:t>
      </w:r>
    </w:p>
    <w:p w:rsidR="00322CC6" w:rsidRDefault="00322CC6" w:rsidP="000C1EAA">
      <w:pPr>
        <w:spacing w:line="276" w:lineRule="auto"/>
        <w:ind w:left="57" w:right="57"/>
        <w:jc w:val="center"/>
        <w:rPr>
          <w:rFonts w:cs="Sylfaen"/>
          <w:color w:val="000000"/>
          <w:szCs w:val="18"/>
          <w:lang w:val="ka-GE"/>
        </w:rPr>
      </w:pPr>
      <w:r w:rsidRPr="00322CC6">
        <w:rPr>
          <w:rFonts w:cs="Sylfaen"/>
          <w:color w:val="000000"/>
          <w:szCs w:val="18"/>
          <w:lang w:val="ka-GE"/>
        </w:rPr>
        <w:t>შ ე ს ა ხ ე ბ</w:t>
      </w:r>
    </w:p>
    <w:p w:rsidR="00322CC6" w:rsidRPr="00322CC6" w:rsidRDefault="00322CC6" w:rsidP="00BC3F81">
      <w:pPr>
        <w:ind w:left="57" w:right="57"/>
        <w:jc w:val="center"/>
        <w:rPr>
          <w:rFonts w:cs="Sylfaen"/>
          <w:color w:val="000000"/>
          <w:szCs w:val="18"/>
          <w:lang w:val="ka-GE"/>
        </w:rPr>
      </w:pPr>
    </w:p>
    <w:p w:rsidR="00322CC6" w:rsidRPr="00322CC6" w:rsidRDefault="00322CC6" w:rsidP="00BC3F81">
      <w:pPr>
        <w:spacing w:line="480" w:lineRule="auto"/>
        <w:ind w:left="57" w:right="57"/>
        <w:jc w:val="left"/>
        <w:rPr>
          <w:rFonts w:cs="Sylfaen"/>
          <w:b/>
          <w:szCs w:val="18"/>
          <w:lang w:val="ka-GE"/>
        </w:rPr>
      </w:pPr>
      <w:r w:rsidRPr="00322CC6">
        <w:rPr>
          <w:rFonts w:cs="Sylfaen"/>
          <w:b/>
          <w:szCs w:val="18"/>
          <w:lang w:val="ka-GE"/>
        </w:rPr>
        <w:t>ეკონომიკური განვითარებისა და ტრანსპორტის განყოფილება</w:t>
      </w:r>
    </w:p>
    <w:p w:rsidR="00322CC6" w:rsidRPr="00322CC6" w:rsidRDefault="00322CC6" w:rsidP="00BC3F81">
      <w:pPr>
        <w:ind w:left="57" w:right="57"/>
        <w:rPr>
          <w:rFonts w:eastAsiaTheme="majorEastAsia" w:cstheme="majorBidi"/>
          <w:kern w:val="24"/>
          <w:szCs w:val="18"/>
          <w:lang w:val="ka-GE"/>
        </w:rPr>
      </w:pPr>
      <w:r w:rsidRPr="00322CC6">
        <w:rPr>
          <w:rFonts w:eastAsia="Times New Roman" w:cs="Sylfaen"/>
          <w:szCs w:val="18"/>
          <w:lang w:val="ka-GE"/>
        </w:rPr>
        <w:t xml:space="preserve">განყოფილება საქმიანობას ძირითადად წარმართავდა სამსახურის დებულების </w:t>
      </w:r>
      <w:r w:rsidR="00B43796">
        <w:rPr>
          <w:rFonts w:eastAsia="Times New Roman" w:cs="Sylfaen"/>
          <w:szCs w:val="18"/>
          <w:lang w:val="ka-GE"/>
        </w:rPr>
        <w:t>შესაბამისად</w:t>
      </w:r>
      <w:r w:rsidRPr="00322CC6">
        <w:rPr>
          <w:rFonts w:eastAsia="Times New Roman" w:cs="Sylfaen"/>
          <w:szCs w:val="18"/>
          <w:lang w:val="ka-GE"/>
        </w:rPr>
        <w:t>. ძირითადი პრიორიტეტები იყო ევროკავშირის ინიციატივის „მერები ეკონომიკური ზრდ</w:t>
      </w:r>
      <w:r w:rsidR="006E554C">
        <w:rPr>
          <w:rFonts w:eastAsia="Times New Roman" w:cs="Sylfaen"/>
          <w:szCs w:val="18"/>
          <w:lang w:val="ka-GE"/>
        </w:rPr>
        <w:t xml:space="preserve">ისთვის“ ფარგლებში შემუშავებული </w:t>
      </w:r>
      <w:r w:rsidRPr="00322CC6">
        <w:rPr>
          <w:rFonts w:eastAsia="Times New Roman" w:cs="Sylfaen"/>
          <w:szCs w:val="18"/>
          <w:lang w:val="ka-GE"/>
        </w:rPr>
        <w:t>ადგილობრივი ეკონომიკური განვითარების 201</w:t>
      </w:r>
      <w:r w:rsidRPr="00B43796">
        <w:rPr>
          <w:rFonts w:eastAsia="Times New Roman" w:cs="Sylfaen"/>
          <w:szCs w:val="18"/>
          <w:lang w:val="ka-GE"/>
        </w:rPr>
        <w:t>9</w:t>
      </w:r>
      <w:r w:rsidR="006E554C">
        <w:rPr>
          <w:rFonts w:eastAsia="Times New Roman" w:cs="Sylfaen"/>
          <w:szCs w:val="18"/>
          <w:lang w:val="ka-GE"/>
        </w:rPr>
        <w:t>-2020 წლების გეგმით</w:t>
      </w:r>
      <w:r w:rsidRPr="00322CC6">
        <w:rPr>
          <w:rFonts w:eastAsia="Times New Roman" w:cs="Sylfaen"/>
          <w:szCs w:val="18"/>
          <w:lang w:val="ka-GE"/>
        </w:rPr>
        <w:t xml:space="preserve"> გათვალისწინებული ღონისძიებები, რომელიც მიმართულია ა</w:t>
      </w:r>
      <w:r w:rsidRPr="00B43796">
        <w:rPr>
          <w:rFonts w:eastAsiaTheme="minorEastAsia" w:cs="Sylfaen"/>
          <w:szCs w:val="18"/>
          <w:lang w:val="ka-GE"/>
        </w:rPr>
        <w:t>დგილობრივი</w:t>
      </w:r>
      <w:r w:rsidRPr="00B43796">
        <w:rPr>
          <w:rFonts w:eastAsiaTheme="minorEastAsia" w:cs="Times New Roman"/>
          <w:szCs w:val="18"/>
          <w:lang w:val="ka-GE"/>
        </w:rPr>
        <w:t xml:space="preserve"> </w:t>
      </w:r>
      <w:r w:rsidRPr="00B43796">
        <w:rPr>
          <w:rFonts w:eastAsiaTheme="minorEastAsia" w:cs="Sylfaen"/>
          <w:szCs w:val="18"/>
          <w:lang w:val="ka-GE"/>
        </w:rPr>
        <w:t>საინვესტიციო</w:t>
      </w:r>
      <w:r w:rsidRPr="00B43796">
        <w:rPr>
          <w:rFonts w:eastAsiaTheme="minorEastAsia" w:cs="Times New Roman"/>
          <w:szCs w:val="18"/>
          <w:lang w:val="ka-GE"/>
        </w:rPr>
        <w:t xml:space="preserve"> </w:t>
      </w:r>
      <w:r w:rsidRPr="00B43796">
        <w:rPr>
          <w:rFonts w:eastAsiaTheme="minorEastAsia" w:cs="Sylfaen"/>
          <w:szCs w:val="18"/>
          <w:lang w:val="ka-GE"/>
        </w:rPr>
        <w:t>გარემოს</w:t>
      </w:r>
      <w:r w:rsidRPr="00B43796">
        <w:rPr>
          <w:rFonts w:eastAsiaTheme="minorEastAsia" w:cs="Times New Roman"/>
          <w:szCs w:val="18"/>
          <w:lang w:val="ka-GE"/>
        </w:rPr>
        <w:t xml:space="preserve"> </w:t>
      </w:r>
      <w:r w:rsidRPr="00B43796">
        <w:rPr>
          <w:rFonts w:eastAsiaTheme="minorEastAsia" w:cs="Sylfaen"/>
          <w:szCs w:val="18"/>
          <w:lang w:val="ka-GE"/>
        </w:rPr>
        <w:t>გაუმჯობესებ</w:t>
      </w:r>
      <w:r w:rsidRPr="00322CC6">
        <w:rPr>
          <w:rFonts w:eastAsiaTheme="minorEastAsia" w:cs="Sylfaen"/>
          <w:szCs w:val="18"/>
          <w:lang w:val="ka-GE"/>
        </w:rPr>
        <w:t>ის,</w:t>
      </w:r>
      <w:r w:rsidRPr="00322CC6">
        <w:rPr>
          <w:rFonts w:eastAsiaTheme="minorEastAsia" w:cs="Times New Roman"/>
          <w:szCs w:val="18"/>
          <w:lang w:val="ka-GE"/>
        </w:rPr>
        <w:t xml:space="preserve"> </w:t>
      </w:r>
      <w:r w:rsidRPr="00322CC6">
        <w:rPr>
          <w:rFonts w:eastAsiaTheme="minorEastAsia"/>
          <w:kern w:val="24"/>
          <w:szCs w:val="18"/>
          <w:lang w:val="ka-GE"/>
        </w:rPr>
        <w:t xml:space="preserve">ქალაქის ცნობადობის ზრდის, </w:t>
      </w:r>
      <w:r w:rsidRPr="00322CC6">
        <w:rPr>
          <w:rFonts w:eastAsiaTheme="minorEastAsia" w:cs="Sylfaen"/>
          <w:kern w:val="24"/>
          <w:szCs w:val="18"/>
          <w:lang w:val="ka-GE"/>
        </w:rPr>
        <w:t>მოქალაქეთა</w:t>
      </w:r>
      <w:r w:rsidRPr="00322CC6">
        <w:rPr>
          <w:rFonts w:eastAsiaTheme="minorEastAsia" w:cs="Times New Roman"/>
          <w:kern w:val="24"/>
          <w:szCs w:val="18"/>
          <w:lang w:val="ka-GE"/>
        </w:rPr>
        <w:t xml:space="preserve"> სამეწარმეო უნარების განვითარების ხელშეწყობისათვის,</w:t>
      </w:r>
      <w:r w:rsidRPr="00322CC6">
        <w:rPr>
          <w:rFonts w:eastAsia="Times New Roman" w:cs="Times New Roman"/>
          <w:kern w:val="24"/>
          <w:szCs w:val="18"/>
          <w:lang w:val="ka-GE"/>
        </w:rPr>
        <w:t xml:space="preserve"> ასევე</w:t>
      </w:r>
      <w:r w:rsidR="00C30665">
        <w:rPr>
          <w:rFonts w:eastAsia="Times New Roman" w:cs="Times New Roman"/>
          <w:kern w:val="24"/>
          <w:szCs w:val="18"/>
          <w:lang w:val="ka-GE"/>
        </w:rPr>
        <w:t>,</w:t>
      </w:r>
      <w:r w:rsidRPr="00322CC6">
        <w:rPr>
          <w:rFonts w:eastAsia="Times New Roman" w:cs="Times New Roman"/>
          <w:kern w:val="24"/>
          <w:szCs w:val="18"/>
          <w:lang w:val="ka-GE"/>
        </w:rPr>
        <w:t xml:space="preserve"> დაგეგმილი იყო </w:t>
      </w:r>
      <w:r w:rsidRPr="00322CC6">
        <w:rPr>
          <w:rFonts w:eastAsiaTheme="minorEastAsia" w:cs="Times New Roman"/>
          <w:kern w:val="24"/>
          <w:szCs w:val="18"/>
          <w:lang w:val="ka-GE"/>
        </w:rPr>
        <w:t>მდგრადი ენერგეტიკის სამოქმედო გეგმის ფარგლებში</w:t>
      </w:r>
      <w:r w:rsidRPr="00322CC6">
        <w:rPr>
          <w:rFonts w:eastAsia="Times New Roman" w:cs="Times New Roman"/>
          <w:kern w:val="24"/>
          <w:szCs w:val="18"/>
          <w:lang w:val="ka-GE"/>
        </w:rPr>
        <w:t xml:space="preserve"> </w:t>
      </w:r>
      <w:r w:rsidRPr="00322CC6">
        <w:rPr>
          <w:rFonts w:eastAsiaTheme="minorEastAsia" w:cs="Times New Roman"/>
          <w:kern w:val="24"/>
          <w:szCs w:val="18"/>
          <w:lang w:val="ka-GE"/>
        </w:rPr>
        <w:t>ენერგოეფექტურობაზე სამოქალაქო ცნობიერების ამაღლება და სხვა</w:t>
      </w:r>
      <w:r w:rsidRPr="00322CC6">
        <w:rPr>
          <w:rFonts w:eastAsiaTheme="majorEastAsia" w:cstheme="majorBidi"/>
          <w:kern w:val="24"/>
          <w:szCs w:val="18"/>
          <w:lang w:val="ka-GE"/>
        </w:rPr>
        <w:t>.</w:t>
      </w:r>
    </w:p>
    <w:p w:rsidR="00322CC6" w:rsidRPr="00B43796" w:rsidRDefault="00322CC6" w:rsidP="006E554C">
      <w:pPr>
        <w:spacing w:before="240" w:line="480" w:lineRule="auto"/>
        <w:ind w:left="57" w:right="57"/>
        <w:rPr>
          <w:rFonts w:eastAsia="Times New Roman" w:cs="Times New Roman"/>
          <w:szCs w:val="18"/>
          <w:lang w:val="ka-GE"/>
        </w:rPr>
      </w:pPr>
      <w:r w:rsidRPr="00322CC6">
        <w:rPr>
          <w:b/>
          <w:bCs/>
          <w:color w:val="000000" w:themeColor="text1"/>
          <w:kern w:val="24"/>
          <w:szCs w:val="18"/>
          <w:lang w:val="ka-GE"/>
        </w:rPr>
        <w:t>ადგილობრივი ეკონომიკური განვითარების ხელშეწყობა და სამეწარმეო აქტივობის სტიმულირება</w:t>
      </w:r>
    </w:p>
    <w:p w:rsidR="00322CC6" w:rsidRPr="00B4379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ევროკავშირის ინიციატივის „მერები ეკონომიკური ზრდისთვის“ ფარგლებში შემუშავებული</w:t>
      </w:r>
      <w:r w:rsidR="00C06710">
        <w:rPr>
          <w:color w:val="000000" w:themeColor="text1"/>
          <w:kern w:val="24"/>
          <w:szCs w:val="18"/>
          <w:lang w:val="ka-GE"/>
        </w:rPr>
        <w:t xml:space="preserve"> </w:t>
      </w:r>
      <w:r w:rsidRPr="00322CC6">
        <w:rPr>
          <w:color w:val="000000" w:themeColor="text1"/>
          <w:kern w:val="24"/>
          <w:szCs w:val="18"/>
          <w:lang w:val="ka-GE"/>
        </w:rPr>
        <w:t xml:space="preserve">ქალაქ ქუთაისის ადგილობრივი ეკონომიკური განვითარების გეგმა </w:t>
      </w:r>
      <w:r w:rsidR="00C06710">
        <w:rPr>
          <w:color w:val="000000" w:themeColor="text1"/>
          <w:kern w:val="24"/>
          <w:szCs w:val="18"/>
          <w:lang w:val="ka-GE"/>
        </w:rPr>
        <w:t>მოწონებულ</w:t>
      </w:r>
      <w:r w:rsidRPr="00322CC6">
        <w:rPr>
          <w:color w:val="000000" w:themeColor="text1"/>
          <w:kern w:val="24"/>
          <w:szCs w:val="18"/>
          <w:lang w:val="ka-GE"/>
        </w:rPr>
        <w:t xml:space="preserve"> იქნა ქალაქ ქუთაისის მუნიციპალიტეტის საკრებულოს მიერ 2019 წლის 24 აპრილის N168 განკარგულებით და დადებითად</w:t>
      </w:r>
      <w:r w:rsidR="006A2C29">
        <w:rPr>
          <w:color w:val="000000" w:themeColor="text1"/>
          <w:kern w:val="24"/>
          <w:szCs w:val="18"/>
          <w:lang w:val="ka-GE"/>
        </w:rPr>
        <w:t xml:space="preserve"> </w:t>
      </w:r>
      <w:r w:rsidRPr="00322CC6">
        <w:rPr>
          <w:color w:val="000000" w:themeColor="text1"/>
          <w:kern w:val="24"/>
          <w:szCs w:val="18"/>
          <w:lang w:val="ka-GE"/>
        </w:rPr>
        <w:t>შეაფასა მსოფლიო ბანკმა. საჯაროობისა და სამოქალაქო ინფორმაციულობის უზრუნველყოფისათვის დოკუმენტის ქართულ-ინგლისური ვერსიები განთავსებულია ქუთაისის მუნიციპალიტეტის ოფიციალურ ვებ-გვერდზე</w:t>
      </w:r>
      <w:r w:rsidRPr="00B43796">
        <w:rPr>
          <w:color w:val="000000" w:themeColor="text1"/>
          <w:kern w:val="24"/>
          <w:szCs w:val="18"/>
          <w:lang w:val="ka-GE"/>
        </w:rPr>
        <w:t xml:space="preserve"> </w:t>
      </w:r>
      <w:r w:rsidR="00C06710">
        <w:rPr>
          <w:color w:val="000000" w:themeColor="text1"/>
          <w:kern w:val="24"/>
          <w:szCs w:val="18"/>
          <w:lang w:val="ka-GE"/>
        </w:rPr>
        <w:t>(</w:t>
      </w:r>
      <w:r w:rsidRPr="00B43796">
        <w:rPr>
          <w:color w:val="000000" w:themeColor="text1"/>
          <w:kern w:val="24"/>
          <w:szCs w:val="18"/>
          <w:lang w:val="ka-GE"/>
        </w:rPr>
        <w:t>Kutaisi.gov.ge</w:t>
      </w:r>
      <w:r w:rsidR="00C06710">
        <w:rPr>
          <w:color w:val="000000" w:themeColor="text1"/>
          <w:kern w:val="24"/>
          <w:szCs w:val="18"/>
          <w:lang w:val="ka-GE"/>
        </w:rPr>
        <w:t>).</w:t>
      </w:r>
    </w:p>
    <w:p w:rsidR="00322CC6" w:rsidRPr="00B4379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ქუთაისში წარმოებული პროდუქციის გაყიდვების ხელშეწყობისა და ცნობადობის გაზრდის მიზნით</w:t>
      </w:r>
      <w:r w:rsidR="00C06710">
        <w:rPr>
          <w:color w:val="000000" w:themeColor="text1"/>
          <w:kern w:val="24"/>
          <w:szCs w:val="18"/>
          <w:lang w:val="ka-GE"/>
        </w:rPr>
        <w:t>,</w:t>
      </w:r>
      <w:r w:rsidRPr="00322CC6">
        <w:rPr>
          <w:color w:val="000000" w:themeColor="text1"/>
          <w:kern w:val="24"/>
          <w:szCs w:val="18"/>
          <w:lang w:val="ka-GE"/>
        </w:rPr>
        <w:t xml:space="preserve"> 2</w:t>
      </w:r>
      <w:r w:rsidR="00C06710">
        <w:rPr>
          <w:color w:val="000000" w:themeColor="text1"/>
          <w:kern w:val="24"/>
          <w:szCs w:val="18"/>
          <w:lang w:val="ka-GE"/>
        </w:rPr>
        <w:t xml:space="preserve"> – </w:t>
      </w:r>
      <w:r w:rsidRPr="00322CC6">
        <w:rPr>
          <w:color w:val="000000" w:themeColor="text1"/>
          <w:kern w:val="24"/>
          <w:szCs w:val="18"/>
          <w:lang w:val="ka-GE"/>
        </w:rPr>
        <w:t>4 მაისს მოეწყო ადგილობრივი პროდუქციის გამოფენა-ბაზრობა</w:t>
      </w:r>
      <w:r w:rsidR="0099467B">
        <w:rPr>
          <w:color w:val="000000" w:themeColor="text1"/>
          <w:kern w:val="24"/>
          <w:szCs w:val="18"/>
          <w:lang w:val="ka-GE"/>
        </w:rPr>
        <w:t>.</w:t>
      </w:r>
    </w:p>
    <w:p w:rsidR="00322CC6" w:rsidRPr="00B4379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ადგილობრივი ეკონომიკური განვითარების ზ</w:t>
      </w:r>
      <w:bookmarkStart w:id="0" w:name="_GoBack"/>
      <w:bookmarkEnd w:id="0"/>
      <w:r w:rsidRPr="00322CC6">
        <w:rPr>
          <w:color w:val="000000" w:themeColor="text1"/>
          <w:kern w:val="24"/>
          <w:szCs w:val="18"/>
          <w:lang w:val="ka-GE"/>
        </w:rPr>
        <w:t>რდის სტიმულირებისათვის სამეწარმეო სუბიექტებს შორის მოეწყო კონკურსი „წლის ბიზნესი“. გამარჯვებული გამოვლინდა ხუთ ნომინაციაში. გამარჯვებულებს გადაეცათ სამახსოვრო პრიზები ქუთაისის ეკონომიკაში შეტანილი წვლილისათვის.</w:t>
      </w:r>
    </w:p>
    <w:p w:rsidR="00322CC6" w:rsidRPr="00322CC6" w:rsidRDefault="00322CC6" w:rsidP="00BC3F81">
      <w:pPr>
        <w:ind w:left="57" w:right="57"/>
        <w:rPr>
          <w:color w:val="000000" w:themeColor="text1"/>
          <w:kern w:val="24"/>
          <w:szCs w:val="18"/>
          <w:lang w:val="ka-GE"/>
        </w:rPr>
      </w:pPr>
      <w:r w:rsidRPr="00322CC6">
        <w:rPr>
          <w:color w:val="000000" w:themeColor="text1"/>
          <w:kern w:val="24"/>
          <w:szCs w:val="18"/>
          <w:lang w:val="ka-GE"/>
        </w:rPr>
        <w:t>ქუთაისის მუნიციპალიტეტის მხარდაჭერით კოლეჯ</w:t>
      </w:r>
      <w:r w:rsidR="0099467B">
        <w:rPr>
          <w:color w:val="000000" w:themeColor="text1"/>
          <w:kern w:val="24"/>
          <w:szCs w:val="18"/>
          <w:lang w:val="ka-GE"/>
        </w:rPr>
        <w:t>მა</w:t>
      </w:r>
      <w:r w:rsidRPr="00322CC6">
        <w:rPr>
          <w:color w:val="000000" w:themeColor="text1"/>
          <w:kern w:val="24"/>
          <w:szCs w:val="18"/>
          <w:lang w:val="ka-GE"/>
        </w:rPr>
        <w:t xml:space="preserve"> „იბერიამ“ მონაწილეობა მიიღო გურჯაანის მუნიციპალიტეტში გამართულ ყველის ფესტივალში.</w:t>
      </w:r>
      <w:r w:rsidR="008A4354">
        <w:rPr>
          <w:color w:val="000000" w:themeColor="text1"/>
          <w:kern w:val="24"/>
          <w:szCs w:val="18"/>
          <w:lang w:val="ka-GE"/>
        </w:rPr>
        <w:t xml:space="preserve"> </w:t>
      </w:r>
      <w:r w:rsidRPr="00322CC6">
        <w:rPr>
          <w:rFonts w:cs="Sylfaen"/>
          <w:szCs w:val="18"/>
          <w:lang w:val="ka-GE"/>
        </w:rPr>
        <w:t xml:space="preserve">შემუშავებულ იქნა 2020-2023 </w:t>
      </w:r>
      <w:r w:rsidR="00420FF1">
        <w:rPr>
          <w:rFonts w:cs="Sylfaen"/>
          <w:szCs w:val="18"/>
          <w:lang w:val="ka-GE"/>
        </w:rPr>
        <w:t>წლებისათვის</w:t>
      </w:r>
      <w:r w:rsidRPr="00322CC6">
        <w:rPr>
          <w:rFonts w:cs="Sylfaen"/>
          <w:szCs w:val="18"/>
          <w:lang w:val="ka-GE"/>
        </w:rPr>
        <w:t xml:space="preserve"> ქუთაისის საშუალოვადიანი პრიორიტეტების დოკუმენტი</w:t>
      </w:r>
      <w:r w:rsidR="00420FF1">
        <w:rPr>
          <w:rFonts w:cs="Sylfaen"/>
          <w:szCs w:val="18"/>
          <w:lang w:val="ka-GE"/>
        </w:rPr>
        <w:t>.</w:t>
      </w:r>
      <w:r w:rsidRPr="00322CC6">
        <w:rPr>
          <w:rFonts w:cs="Sylfaen"/>
          <w:szCs w:val="18"/>
          <w:lang w:val="ka-GE"/>
        </w:rPr>
        <w:t xml:space="preserve"> მასში აღნიშნული მიმართულებები და პროგრამები გათვალისწინებულია 2020 წლის ადგილობრივ ბიუჯეტში</w:t>
      </w:r>
      <w:r w:rsidR="00B43796">
        <w:rPr>
          <w:rFonts w:cs="Sylfaen"/>
          <w:szCs w:val="18"/>
          <w:lang w:val="ka-GE"/>
        </w:rPr>
        <w:t>.</w:t>
      </w:r>
      <w:r w:rsidR="00420FF1">
        <w:rPr>
          <w:rFonts w:cs="Sylfaen"/>
          <w:szCs w:val="18"/>
          <w:lang w:val="ka-GE"/>
        </w:rPr>
        <w:t xml:space="preserve"> </w:t>
      </w:r>
      <w:r w:rsidRPr="00322CC6">
        <w:rPr>
          <w:color w:val="000000" w:themeColor="text1"/>
          <w:kern w:val="24"/>
          <w:szCs w:val="18"/>
          <w:lang w:val="ka-GE"/>
        </w:rPr>
        <w:t>მცირე ბიზნესის წამოწყების მსურველთათვის პერიოდულად ვრცელ</w:t>
      </w:r>
      <w:r w:rsidR="00096344">
        <w:rPr>
          <w:color w:val="000000" w:themeColor="text1"/>
          <w:kern w:val="24"/>
          <w:szCs w:val="18"/>
          <w:lang w:val="ka-GE"/>
        </w:rPr>
        <w:t>დ</w:t>
      </w:r>
      <w:r w:rsidRPr="00322CC6">
        <w:rPr>
          <w:color w:val="000000" w:themeColor="text1"/>
          <w:kern w:val="24"/>
          <w:szCs w:val="18"/>
          <w:lang w:val="ka-GE"/>
        </w:rPr>
        <w:t>ებ</w:t>
      </w:r>
      <w:r w:rsidR="00420FF1">
        <w:rPr>
          <w:color w:val="000000" w:themeColor="text1"/>
          <w:kern w:val="24"/>
          <w:szCs w:val="18"/>
          <w:lang w:val="ka-GE"/>
        </w:rPr>
        <w:t>ოდა</w:t>
      </w:r>
      <w:r w:rsidRPr="00322CC6">
        <w:rPr>
          <w:color w:val="000000" w:themeColor="text1"/>
          <w:kern w:val="24"/>
          <w:szCs w:val="18"/>
          <w:lang w:val="ka-GE"/>
        </w:rPr>
        <w:t xml:space="preserve"> </w:t>
      </w:r>
      <w:r w:rsidR="00420FF1">
        <w:rPr>
          <w:color w:val="000000" w:themeColor="text1"/>
          <w:kern w:val="24"/>
          <w:szCs w:val="18"/>
          <w:lang w:val="ka-GE"/>
        </w:rPr>
        <w:t>ინფორმაციები</w:t>
      </w:r>
      <w:r w:rsidRPr="00322CC6">
        <w:rPr>
          <w:color w:val="000000" w:themeColor="text1"/>
          <w:kern w:val="24"/>
          <w:szCs w:val="18"/>
          <w:lang w:val="ka-GE"/>
        </w:rPr>
        <w:t xml:space="preserve"> ელექტრონული საშუალებებით მიმდინარე და დაგეგმილ</w:t>
      </w:r>
      <w:r w:rsidR="00B43796">
        <w:rPr>
          <w:color w:val="000000" w:themeColor="text1"/>
          <w:kern w:val="24"/>
          <w:szCs w:val="18"/>
          <w:lang w:val="ka-GE"/>
        </w:rPr>
        <w:t>ი</w:t>
      </w:r>
      <w:r w:rsidRPr="00322CC6">
        <w:rPr>
          <w:color w:val="000000" w:themeColor="text1"/>
          <w:kern w:val="24"/>
          <w:szCs w:val="18"/>
          <w:lang w:val="ka-GE"/>
        </w:rPr>
        <w:t xml:space="preserve"> სახელმწიფო დაფინანსების პროგრამების თაობაზე. </w:t>
      </w:r>
    </w:p>
    <w:p w:rsidR="00322CC6" w:rsidRPr="00322CC6" w:rsidRDefault="00322CC6" w:rsidP="00BC3F81">
      <w:pPr>
        <w:ind w:left="57" w:right="57"/>
        <w:rPr>
          <w:color w:val="000000" w:themeColor="text1"/>
          <w:kern w:val="24"/>
          <w:szCs w:val="18"/>
          <w:lang w:val="ka-GE"/>
        </w:rPr>
      </w:pPr>
      <w:r w:rsidRPr="00322CC6">
        <w:rPr>
          <w:rFonts w:cs="Sylfaen"/>
          <w:szCs w:val="18"/>
          <w:lang w:val="ka-GE"/>
        </w:rPr>
        <w:t xml:space="preserve">სამეცნიერო უნივერსიტეტებთან გაფორმებული მემორანდუმის ფარგლებში </w:t>
      </w:r>
      <w:r w:rsidRPr="00322CC6">
        <w:rPr>
          <w:color w:val="000000" w:themeColor="text1"/>
          <w:kern w:val="24"/>
          <w:szCs w:val="18"/>
          <w:lang w:val="ka-GE"/>
        </w:rPr>
        <w:t xml:space="preserve">განყოფილებაში სტაჟირებისა და პრაქტიკის პროგრამის ფარგლებში პერიოდულად ხდებოდა </w:t>
      </w:r>
      <w:r w:rsidRPr="00322CC6">
        <w:rPr>
          <w:rFonts w:cs="Sylfaen"/>
          <w:szCs w:val="18"/>
          <w:lang w:val="ka-GE"/>
        </w:rPr>
        <w:t xml:space="preserve">ბაკალავრისა და მაგისტრატურის </w:t>
      </w:r>
      <w:r w:rsidRPr="00322CC6">
        <w:rPr>
          <w:color w:val="000000" w:themeColor="text1"/>
          <w:kern w:val="24"/>
          <w:szCs w:val="18"/>
          <w:lang w:val="ka-GE"/>
        </w:rPr>
        <w:t xml:space="preserve">სტუდენტთა მიღება, ხორციელდებოდა სტუდენტი ახალგაზრდების ხელშეწყობა სამეწარმეო უნარ-ჩვევების განვითარებაში. </w:t>
      </w:r>
    </w:p>
    <w:p w:rsidR="00322CC6" w:rsidRPr="00322CC6" w:rsidRDefault="00322CC6" w:rsidP="004C5693">
      <w:pPr>
        <w:spacing w:before="240" w:line="480" w:lineRule="auto"/>
        <w:ind w:left="57" w:right="57"/>
        <w:jc w:val="left"/>
        <w:rPr>
          <w:rFonts w:eastAsia="Times New Roman" w:cs="Times New Roman"/>
          <w:b/>
          <w:szCs w:val="18"/>
          <w:lang w:val="ka-GE"/>
        </w:rPr>
      </w:pPr>
      <w:r w:rsidRPr="00322CC6">
        <w:rPr>
          <w:b/>
          <w:color w:val="000000" w:themeColor="text1"/>
          <w:kern w:val="24"/>
          <w:szCs w:val="18"/>
          <w:lang w:val="ka-GE"/>
        </w:rPr>
        <w:t>ადგილობრივი საინვესტიციო გარემოს გაუმჯობესების ხელშეწყობა</w:t>
      </w:r>
    </w:p>
    <w:p w:rsidR="00322CC6" w:rsidRPr="00322CC6" w:rsidRDefault="004C5693" w:rsidP="00BC3F81">
      <w:pPr>
        <w:ind w:left="57" w:right="57"/>
        <w:contextualSpacing/>
        <w:rPr>
          <w:rFonts w:eastAsia="Times New Roman" w:cs="Times New Roman"/>
          <w:szCs w:val="18"/>
          <w:lang w:val="ka-GE"/>
        </w:rPr>
      </w:pPr>
      <w:r>
        <w:rPr>
          <w:color w:val="000000" w:themeColor="text1"/>
          <w:kern w:val="24"/>
          <w:szCs w:val="18"/>
          <w:lang w:val="ka-GE"/>
        </w:rPr>
        <w:t>„</w:t>
      </w:r>
      <w:r w:rsidR="00322CC6" w:rsidRPr="00322CC6">
        <w:rPr>
          <w:color w:val="000000" w:themeColor="text1"/>
          <w:kern w:val="24"/>
          <w:szCs w:val="18"/>
          <w:lang w:val="ka-GE"/>
        </w:rPr>
        <w:t>USAID</w:t>
      </w:r>
      <w:r>
        <w:rPr>
          <w:color w:val="000000" w:themeColor="text1"/>
          <w:kern w:val="24"/>
          <w:szCs w:val="18"/>
          <w:lang w:val="ka-GE"/>
        </w:rPr>
        <w:t>-ისა</w:t>
      </w:r>
      <w:r w:rsidR="002500E7">
        <w:rPr>
          <w:color w:val="000000" w:themeColor="text1"/>
          <w:kern w:val="24"/>
          <w:szCs w:val="18"/>
          <w:lang w:val="ka-GE"/>
        </w:rPr>
        <w:t>“</w:t>
      </w:r>
      <w:r w:rsidR="00322CC6" w:rsidRPr="00322CC6">
        <w:rPr>
          <w:color w:val="000000" w:themeColor="text1"/>
          <w:kern w:val="24"/>
          <w:szCs w:val="18"/>
          <w:lang w:val="ka-GE"/>
        </w:rPr>
        <w:t xml:space="preserve"> და </w:t>
      </w:r>
      <w:r>
        <w:rPr>
          <w:color w:val="000000" w:themeColor="text1"/>
          <w:kern w:val="24"/>
          <w:szCs w:val="18"/>
          <w:lang w:val="ka-GE"/>
        </w:rPr>
        <w:t>„</w:t>
      </w:r>
      <w:r w:rsidR="00322CC6" w:rsidRPr="00322CC6">
        <w:rPr>
          <w:color w:val="000000" w:themeColor="text1"/>
          <w:kern w:val="24"/>
          <w:szCs w:val="18"/>
          <w:lang w:val="ka-GE"/>
        </w:rPr>
        <w:t>GGI</w:t>
      </w:r>
      <w:r w:rsidR="002500E7">
        <w:rPr>
          <w:color w:val="000000" w:themeColor="text1"/>
          <w:kern w:val="24"/>
          <w:szCs w:val="18"/>
          <w:lang w:val="ka-GE"/>
        </w:rPr>
        <w:t>-ის“</w:t>
      </w:r>
      <w:r w:rsidR="00322CC6" w:rsidRPr="00322CC6">
        <w:rPr>
          <w:color w:val="000000" w:themeColor="text1"/>
          <w:kern w:val="24"/>
          <w:szCs w:val="18"/>
          <w:lang w:val="ka-GE"/>
        </w:rPr>
        <w:t xml:space="preserve"> მხარდაჭერით შეიქმნა და გამოიცა ქუთაისის საინვესტიციო შესაძლებლობების კატალოგის ქართულ </w:t>
      </w:r>
      <w:r w:rsidR="002500E7">
        <w:rPr>
          <w:color w:val="000000" w:themeColor="text1"/>
          <w:kern w:val="24"/>
          <w:szCs w:val="18"/>
          <w:lang w:val="ka-GE"/>
        </w:rPr>
        <w:t xml:space="preserve">– </w:t>
      </w:r>
      <w:r w:rsidR="00322CC6" w:rsidRPr="00322CC6">
        <w:rPr>
          <w:color w:val="000000" w:themeColor="text1"/>
          <w:kern w:val="24"/>
          <w:szCs w:val="18"/>
          <w:lang w:val="ka-GE"/>
        </w:rPr>
        <w:t xml:space="preserve">ინგლისური ვერსია, რომელშიც </w:t>
      </w:r>
      <w:r w:rsidR="002500E7">
        <w:rPr>
          <w:color w:val="000000" w:themeColor="text1"/>
          <w:kern w:val="24"/>
          <w:szCs w:val="18"/>
          <w:lang w:val="ka-GE"/>
        </w:rPr>
        <w:t>განთავსებულ</w:t>
      </w:r>
      <w:r w:rsidR="00322CC6" w:rsidRPr="00322CC6">
        <w:rPr>
          <w:color w:val="000000" w:themeColor="text1"/>
          <w:kern w:val="24"/>
          <w:szCs w:val="18"/>
          <w:lang w:val="ka-GE"/>
        </w:rPr>
        <w:t xml:space="preserve"> იქნა 13 მსხვილი საინვესტიციო ლოკაცია. საინვესტიციო კატალოგი პერიოდულად ვრცელდებოდა მიზნობრივ ჯგუფებთან.</w:t>
      </w:r>
    </w:p>
    <w:p w:rsidR="00322CC6" w:rsidRPr="00322CC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lastRenderedPageBreak/>
        <w:t>ევროკავშირის ინიციატივა „მერები ეკონომიკური ზრდისთვის“ პროგრამის „Staff Exchange” ფარგლებში საქართველოს მასშტაბით გამარჯვებულად გამოცხადდა ქუთაისის მუნიციპალიტეტი. შესაბამისად</w:t>
      </w:r>
      <w:r w:rsidR="00C97CDF">
        <w:rPr>
          <w:color w:val="000000" w:themeColor="text1"/>
          <w:kern w:val="24"/>
          <w:szCs w:val="18"/>
          <w:lang w:val="ka-GE"/>
        </w:rPr>
        <w:t xml:space="preserve"> </w:t>
      </w:r>
      <w:r w:rsidRPr="00322CC6">
        <w:rPr>
          <w:color w:val="000000" w:themeColor="text1"/>
          <w:kern w:val="24"/>
          <w:szCs w:val="18"/>
          <w:lang w:val="ka-GE"/>
        </w:rPr>
        <w:t>2019 წლის აგვისტოს თვეში ქუთაისს სამუშაო ვიზიტით ეწვია ევროკავშირის ექსპერტი</w:t>
      </w:r>
      <w:r w:rsidR="00B43796">
        <w:rPr>
          <w:color w:val="000000" w:themeColor="text1"/>
          <w:kern w:val="24"/>
          <w:szCs w:val="18"/>
          <w:lang w:val="ka-GE"/>
        </w:rPr>
        <w:t>,</w:t>
      </w:r>
      <w:r w:rsidRPr="00322CC6">
        <w:rPr>
          <w:color w:val="000000" w:themeColor="text1"/>
          <w:kern w:val="24"/>
          <w:szCs w:val="18"/>
          <w:lang w:val="ka-GE"/>
        </w:rPr>
        <w:t xml:space="preserve"> ჰოლანდიის ქალაქ დელფტის მუნიციპალიტეტის ეკონომიკური და ურბანული განვითარების დეპარტამენტის ხელმძღვანელი</w:t>
      </w:r>
      <w:r w:rsidR="00B43796">
        <w:rPr>
          <w:color w:val="000000" w:themeColor="text1"/>
          <w:kern w:val="24"/>
          <w:szCs w:val="18"/>
          <w:lang w:val="ka-GE"/>
        </w:rPr>
        <w:t>,</w:t>
      </w:r>
      <w:r w:rsidRPr="00322CC6">
        <w:rPr>
          <w:color w:val="000000" w:themeColor="text1"/>
          <w:kern w:val="24"/>
          <w:szCs w:val="18"/>
          <w:lang w:val="ka-GE"/>
        </w:rPr>
        <w:t xml:space="preserve"> გუიდო ტენ დოლე. ექსპერტის დახმარებით ეკონომიკური განვითარების განყოფილების თანამშრომლებთან ერთად </w:t>
      </w:r>
      <w:r w:rsidR="00CC4200">
        <w:rPr>
          <w:color w:val="000000" w:themeColor="text1"/>
          <w:kern w:val="24"/>
          <w:szCs w:val="18"/>
          <w:lang w:val="ka-GE"/>
        </w:rPr>
        <w:t>შემუშავებულ</w:t>
      </w:r>
      <w:r w:rsidRPr="00322CC6">
        <w:rPr>
          <w:color w:val="000000" w:themeColor="text1"/>
          <w:kern w:val="24"/>
          <w:szCs w:val="18"/>
          <w:lang w:val="ka-GE"/>
        </w:rPr>
        <w:t xml:space="preserve"> იქნა ქუთაისის საინვესტიციო პორტფოლიოს სტრუქტურა და ჩარჩო მოდელი.</w:t>
      </w:r>
    </w:p>
    <w:p w:rsidR="00322CC6" w:rsidRPr="00322CC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პოლონეთის რესპუბლიკის ინვესტიციების</w:t>
      </w:r>
      <w:r w:rsidR="00CC4200">
        <w:rPr>
          <w:color w:val="000000" w:themeColor="text1"/>
          <w:kern w:val="24"/>
          <w:szCs w:val="18"/>
          <w:lang w:val="ka-GE"/>
        </w:rPr>
        <w:t>ა</w:t>
      </w:r>
      <w:r w:rsidRPr="00322CC6">
        <w:rPr>
          <w:color w:val="000000" w:themeColor="text1"/>
          <w:kern w:val="24"/>
          <w:szCs w:val="18"/>
          <w:lang w:val="ka-GE"/>
        </w:rPr>
        <w:t xml:space="preserve"> და ეკონომიკური განვითარების სამინისტროს მიერ აპრობირებულ საერთაშორისო სტანდარტებზე შემუშავდა საინვესტიციო წინადადებების პაკეტი</w:t>
      </w:r>
      <w:r w:rsidR="00CC4200">
        <w:rPr>
          <w:color w:val="000000" w:themeColor="text1"/>
          <w:kern w:val="24"/>
          <w:szCs w:val="18"/>
          <w:lang w:val="ka-GE"/>
        </w:rPr>
        <w:t>.</w:t>
      </w:r>
      <w:r w:rsidRPr="00322CC6">
        <w:rPr>
          <w:color w:val="000000" w:themeColor="text1"/>
          <w:kern w:val="24"/>
          <w:szCs w:val="18"/>
          <w:lang w:val="ka-GE"/>
        </w:rPr>
        <w:t xml:space="preserve"> პერიოდულად ხდება მიღებული ინფორმაციების შესაბამისად განახლება.</w:t>
      </w:r>
    </w:p>
    <w:p w:rsidR="00322CC6" w:rsidRPr="00322CC6" w:rsidRDefault="00322CC6" w:rsidP="00BC3F81">
      <w:pPr>
        <w:ind w:left="57" w:right="57"/>
        <w:contextualSpacing/>
        <w:rPr>
          <w:color w:val="000000" w:themeColor="text1"/>
          <w:kern w:val="24"/>
          <w:szCs w:val="18"/>
          <w:lang w:val="ka-GE"/>
        </w:rPr>
      </w:pPr>
      <w:r w:rsidRPr="00322CC6">
        <w:rPr>
          <w:color w:val="000000" w:themeColor="text1"/>
          <w:kern w:val="24"/>
          <w:szCs w:val="18"/>
          <w:lang w:val="ka-GE"/>
        </w:rPr>
        <w:t xml:space="preserve">მიგრაციის საერთაშორისო ორგანიზაციასთან </w:t>
      </w:r>
      <w:r w:rsidR="00CC4200">
        <w:rPr>
          <w:color w:val="000000" w:themeColor="text1"/>
          <w:kern w:val="24"/>
          <w:szCs w:val="18"/>
          <w:lang w:val="ka-GE"/>
        </w:rPr>
        <w:t>„</w:t>
      </w:r>
      <w:r w:rsidRPr="00322CC6">
        <w:rPr>
          <w:color w:val="000000" w:themeColor="text1"/>
          <w:kern w:val="24"/>
          <w:szCs w:val="18"/>
          <w:lang w:val="ka-GE"/>
        </w:rPr>
        <w:t>IOM</w:t>
      </w:r>
      <w:r w:rsidR="00CC4200">
        <w:rPr>
          <w:color w:val="000000" w:themeColor="text1"/>
          <w:kern w:val="24"/>
          <w:szCs w:val="18"/>
          <w:lang w:val="ka-GE"/>
        </w:rPr>
        <w:t>“</w:t>
      </w:r>
      <w:r w:rsidRPr="00322CC6">
        <w:rPr>
          <w:color w:val="000000" w:themeColor="text1"/>
          <w:kern w:val="24"/>
          <w:szCs w:val="18"/>
          <w:lang w:val="ka-GE"/>
        </w:rPr>
        <w:t xml:space="preserve"> თანამშრომლობით გადამზადდა ადგილობრივი მოხელეები და დაისახა სამომავლო ერთობლივი გზები მიგრანტთა პოტენციალის ქალაქის ეკონომიკურ აქტივობებში ჩართვისთვის. </w:t>
      </w:r>
    </w:p>
    <w:p w:rsidR="00322CC6" w:rsidRPr="00B43796" w:rsidRDefault="00322CC6" w:rsidP="00CC4200">
      <w:pPr>
        <w:spacing w:before="240" w:line="480" w:lineRule="auto"/>
        <w:ind w:left="57" w:right="57"/>
        <w:jc w:val="left"/>
        <w:rPr>
          <w:rFonts w:eastAsia="Times New Roman" w:cs="Times New Roman"/>
          <w:b/>
          <w:szCs w:val="18"/>
          <w:lang w:val="ka-GE"/>
        </w:rPr>
      </w:pPr>
      <w:r w:rsidRPr="00322CC6">
        <w:rPr>
          <w:b/>
          <w:color w:val="000000" w:themeColor="text1"/>
          <w:kern w:val="24"/>
          <w:szCs w:val="18"/>
          <w:lang w:val="ka-GE"/>
        </w:rPr>
        <w:t>ქალაქის ცნობადობის ზრდის ხელშეწყობა</w:t>
      </w:r>
    </w:p>
    <w:p w:rsidR="00322CC6" w:rsidRPr="00B4379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გაიმართა ქუთაისის პირველი საერთაშორისო ბიზნეს ფორუმი „ოქროს საწმისის ძიებაში“, რომელშიც მონაწილეობა მიიღო 100-მდე ადგილობრივ</w:t>
      </w:r>
      <w:r w:rsidR="00CC4200">
        <w:rPr>
          <w:color w:val="000000" w:themeColor="text1"/>
          <w:kern w:val="24"/>
          <w:szCs w:val="18"/>
          <w:lang w:val="ka-GE"/>
        </w:rPr>
        <w:t>მა</w:t>
      </w:r>
      <w:r w:rsidRPr="00322CC6">
        <w:rPr>
          <w:color w:val="000000" w:themeColor="text1"/>
          <w:kern w:val="24"/>
          <w:szCs w:val="18"/>
          <w:lang w:val="ka-GE"/>
        </w:rPr>
        <w:t xml:space="preserve"> მეწარმემ, დიპლომატიური კორპუსის, დამეგობრებული ქალაქების, საერთაშორისო და არასამთავრობო ორგანიზაციების წარმომადგენლებმა. მსგავსი მასშტაბურობით ფორუმი ქუთაისში არ ჩატარებულა.</w:t>
      </w:r>
    </w:p>
    <w:p w:rsidR="00322CC6" w:rsidRPr="00B4379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ფორუმის მსვლელობის დროს მოეწყო ადგილობრივი წარმოებული საექსპორტო პროდუქციის გამოფენა-გაყიდვა. ფორუმის მონაწილე უცხოელ სტუმრებს მიეცათ შესაძლებლობა უშუალო საქმიანი კომუნიკაცია დაემყარებინათ ადგილობრივ მეწარმეებთან, რაც მათთვის მნიშვნელოვანი სტიმული იყო.</w:t>
      </w:r>
    </w:p>
    <w:p w:rsidR="00322CC6" w:rsidRPr="00B43796" w:rsidRDefault="00322CC6" w:rsidP="00BC3F81">
      <w:pPr>
        <w:ind w:left="57" w:right="57"/>
        <w:contextualSpacing/>
        <w:rPr>
          <w:rFonts w:eastAsia="Times New Roman" w:cs="Times New Roman"/>
          <w:szCs w:val="18"/>
          <w:lang w:val="ka-GE"/>
        </w:rPr>
      </w:pPr>
      <w:r w:rsidRPr="00322CC6">
        <w:rPr>
          <w:color w:val="000000" w:themeColor="text1"/>
          <w:kern w:val="24"/>
          <w:szCs w:val="18"/>
          <w:lang w:val="ka-GE"/>
        </w:rPr>
        <w:t>პოლონეთის ველიკოპოლსკას რეგიონის სავაჭრო სამრეწველო პალატის მიწვევით</w:t>
      </w:r>
      <w:r w:rsidR="005F2567">
        <w:rPr>
          <w:color w:val="000000" w:themeColor="text1"/>
          <w:kern w:val="24"/>
          <w:szCs w:val="18"/>
          <w:lang w:val="ka-GE"/>
        </w:rPr>
        <w:t>,</w:t>
      </w:r>
      <w:r w:rsidRPr="00322CC6">
        <w:rPr>
          <w:color w:val="000000" w:themeColor="text1"/>
          <w:kern w:val="24"/>
          <w:szCs w:val="18"/>
          <w:lang w:val="ka-GE"/>
        </w:rPr>
        <w:t xml:space="preserve"> ქუთაისის მუნიციპალიტეტის ხელმძღვანელ</w:t>
      </w:r>
      <w:r w:rsidR="005F2567">
        <w:rPr>
          <w:color w:val="000000" w:themeColor="text1"/>
          <w:kern w:val="24"/>
          <w:szCs w:val="18"/>
          <w:lang w:val="ka-GE"/>
        </w:rPr>
        <w:t>მა</w:t>
      </w:r>
      <w:r w:rsidRPr="00322CC6">
        <w:rPr>
          <w:color w:val="000000" w:themeColor="text1"/>
          <w:kern w:val="24"/>
          <w:szCs w:val="18"/>
          <w:lang w:val="ka-GE"/>
        </w:rPr>
        <w:t xml:space="preserve"> პირებმა გააკეთეს ეკონომიკური განვითარების განყოფილების მიერ მომზადებული პრეზენტაცია ქალაქისა და მისი საინვესტიციო შესაძლებლობების შესახებ. </w:t>
      </w:r>
    </w:p>
    <w:p w:rsidR="00322CC6" w:rsidRPr="00322CC6" w:rsidRDefault="00322CC6" w:rsidP="005F2567">
      <w:pPr>
        <w:spacing w:before="240" w:line="480" w:lineRule="auto"/>
        <w:ind w:left="57" w:right="57"/>
        <w:rPr>
          <w:b/>
          <w:color w:val="000000" w:themeColor="text1"/>
          <w:kern w:val="24"/>
          <w:szCs w:val="18"/>
          <w:lang w:val="ka-GE"/>
        </w:rPr>
      </w:pPr>
      <w:r w:rsidRPr="00322CC6">
        <w:rPr>
          <w:b/>
          <w:color w:val="000000" w:themeColor="text1"/>
          <w:kern w:val="24"/>
          <w:szCs w:val="18"/>
          <w:lang w:val="ka-GE"/>
        </w:rPr>
        <w:t>მოქალაქეთა სამეწარმეო უნარების განვითარების ხელშეწყობა</w:t>
      </w:r>
    </w:p>
    <w:p w:rsidR="00322CC6" w:rsidRPr="00322CC6" w:rsidRDefault="00322CC6" w:rsidP="00BC3F81">
      <w:pPr>
        <w:ind w:left="57" w:right="57"/>
        <w:rPr>
          <w:color w:val="000000" w:themeColor="text1"/>
          <w:kern w:val="24"/>
          <w:szCs w:val="18"/>
          <w:lang w:val="ka-GE"/>
        </w:rPr>
      </w:pPr>
      <w:r w:rsidRPr="00322CC6">
        <w:rPr>
          <w:color w:val="000000" w:themeColor="text1"/>
          <w:kern w:val="24"/>
          <w:szCs w:val="18"/>
          <w:lang w:val="ka-GE"/>
        </w:rPr>
        <w:t>შემხვედრი საჭიროების მიხედვით ეკონომიკური განვითარების განყოფილება ეწეოდა საკონსულტაციო ხასიათის სერვისს დაინტერესებულ პირთათვის მუნიციპალური და სახელმწიფო დაფინანსების მოქმედი პროგრამების შესახებ.</w:t>
      </w:r>
    </w:p>
    <w:p w:rsidR="00322CC6" w:rsidRPr="00322CC6" w:rsidRDefault="00322CC6" w:rsidP="00BC3F81">
      <w:pPr>
        <w:ind w:left="57" w:right="57"/>
        <w:rPr>
          <w:color w:val="000000" w:themeColor="text1"/>
          <w:kern w:val="24"/>
          <w:szCs w:val="18"/>
          <w:lang w:val="ka-GE"/>
        </w:rPr>
      </w:pPr>
      <w:r w:rsidRPr="00322CC6">
        <w:rPr>
          <w:color w:val="000000" w:themeColor="text1"/>
          <w:kern w:val="24"/>
          <w:szCs w:val="18"/>
          <w:lang w:val="ka-GE"/>
        </w:rPr>
        <w:t>წლის განმავლობაში</w:t>
      </w:r>
      <w:r w:rsidR="001E518C">
        <w:rPr>
          <w:color w:val="000000" w:themeColor="text1"/>
          <w:kern w:val="24"/>
          <w:szCs w:val="18"/>
          <w:lang w:val="ka-GE"/>
        </w:rPr>
        <w:t>,</w:t>
      </w:r>
      <w:r w:rsidRPr="00322CC6">
        <w:rPr>
          <w:color w:val="000000" w:themeColor="text1"/>
          <w:kern w:val="24"/>
          <w:szCs w:val="18"/>
          <w:lang w:val="ka-GE"/>
        </w:rPr>
        <w:t xml:space="preserve"> ორჯერ</w:t>
      </w:r>
      <w:r w:rsidR="001E518C">
        <w:rPr>
          <w:color w:val="000000" w:themeColor="text1"/>
          <w:kern w:val="24"/>
          <w:szCs w:val="18"/>
          <w:lang w:val="ka-GE"/>
        </w:rPr>
        <w:t>,</w:t>
      </w:r>
      <w:r w:rsidRPr="00322CC6">
        <w:rPr>
          <w:color w:val="000000" w:themeColor="text1"/>
          <w:kern w:val="24"/>
          <w:szCs w:val="18"/>
          <w:lang w:val="ka-GE"/>
        </w:rPr>
        <w:t xml:space="preserve"> სტაჟირებისა და პრაქტიკის პროგრამის ფარგლებში</w:t>
      </w:r>
      <w:r w:rsidR="001E518C">
        <w:rPr>
          <w:color w:val="000000" w:themeColor="text1"/>
          <w:kern w:val="24"/>
          <w:szCs w:val="18"/>
          <w:lang w:val="ka-GE"/>
        </w:rPr>
        <w:t>,</w:t>
      </w:r>
      <w:r w:rsidRPr="00322CC6">
        <w:rPr>
          <w:color w:val="000000" w:themeColor="text1"/>
          <w:kern w:val="24"/>
          <w:szCs w:val="18"/>
          <w:lang w:val="ka-GE"/>
        </w:rPr>
        <w:t xml:space="preserve"> ხელი შეეწყო სტუდენტი ახალგაზრდების სამეწარმეო და ეკონომიკური უნარ-ჩვევების განვითარებას. </w:t>
      </w:r>
    </w:p>
    <w:p w:rsidR="00322CC6" w:rsidRPr="00322CC6" w:rsidRDefault="00322CC6" w:rsidP="00C11E81">
      <w:pPr>
        <w:spacing w:before="240" w:line="480" w:lineRule="auto"/>
        <w:ind w:left="57" w:right="57"/>
        <w:rPr>
          <w:b/>
          <w:color w:val="000000" w:themeColor="text1"/>
          <w:kern w:val="24"/>
          <w:szCs w:val="18"/>
          <w:lang w:val="ka-GE"/>
        </w:rPr>
      </w:pPr>
      <w:r w:rsidRPr="00322CC6">
        <w:rPr>
          <w:b/>
          <w:color w:val="000000" w:themeColor="text1"/>
          <w:kern w:val="24"/>
          <w:szCs w:val="18"/>
          <w:lang w:val="ka-GE"/>
        </w:rPr>
        <w:t>მდგრადი ენერგეტიკის სამოქმედო გეგმის განხორციელების კოორდინაცია</w:t>
      </w:r>
    </w:p>
    <w:p w:rsidR="00322CC6" w:rsidRPr="00322CC6" w:rsidRDefault="00322CC6" w:rsidP="00BC3F81">
      <w:pPr>
        <w:ind w:left="57" w:right="57"/>
        <w:rPr>
          <w:color w:val="000000" w:themeColor="text1"/>
          <w:kern w:val="24"/>
          <w:szCs w:val="18"/>
          <w:lang w:val="ka-GE"/>
        </w:rPr>
      </w:pPr>
      <w:r w:rsidRPr="00322CC6">
        <w:rPr>
          <w:color w:val="000000" w:themeColor="text1"/>
          <w:kern w:val="24"/>
          <w:szCs w:val="18"/>
          <w:lang w:val="ka-GE"/>
        </w:rPr>
        <w:t xml:space="preserve">ევროკავშირის ინიციატივის „მერების შეთანხმების“ ფარგლებში </w:t>
      </w:r>
      <w:r w:rsidR="005F2567">
        <w:rPr>
          <w:color w:val="000000" w:themeColor="text1"/>
          <w:kern w:val="24"/>
          <w:szCs w:val="18"/>
          <w:lang w:val="ka-GE"/>
        </w:rPr>
        <w:t>მერიის</w:t>
      </w:r>
      <w:r w:rsidRPr="00322CC6">
        <w:rPr>
          <w:color w:val="000000" w:themeColor="text1"/>
          <w:kern w:val="24"/>
          <w:szCs w:val="18"/>
          <w:lang w:val="ka-GE"/>
        </w:rPr>
        <w:t xml:space="preserve"> სამსახურებთან ერთად ხდებოდა ინფორმაციის გაცვლა და მდგრადი ენერგეტიკის ადგილობრივი სამოქმედო გეგმის </w:t>
      </w:r>
      <w:r w:rsidR="00C11E81">
        <w:rPr>
          <w:color w:val="000000" w:themeColor="text1"/>
          <w:kern w:val="24"/>
          <w:szCs w:val="18"/>
          <w:lang w:val="ka-GE"/>
        </w:rPr>
        <w:t>„</w:t>
      </w:r>
      <w:r w:rsidRPr="00322CC6">
        <w:rPr>
          <w:color w:val="000000" w:themeColor="text1"/>
          <w:kern w:val="24"/>
          <w:szCs w:val="18"/>
          <w:lang w:val="ka-GE"/>
        </w:rPr>
        <w:t>SEAP-ის</w:t>
      </w:r>
      <w:r w:rsidR="00C11E81">
        <w:rPr>
          <w:color w:val="000000" w:themeColor="text1"/>
          <w:kern w:val="24"/>
          <w:szCs w:val="18"/>
          <w:lang w:val="ka-GE"/>
        </w:rPr>
        <w:t>“</w:t>
      </w:r>
      <w:r w:rsidRPr="00322CC6">
        <w:rPr>
          <w:color w:val="000000" w:themeColor="text1"/>
          <w:kern w:val="24"/>
          <w:szCs w:val="18"/>
          <w:lang w:val="ka-GE"/>
        </w:rPr>
        <w:t xml:space="preserve"> განახლება. </w:t>
      </w:r>
    </w:p>
    <w:p w:rsidR="00322CC6" w:rsidRPr="00322CC6" w:rsidRDefault="00322CC6" w:rsidP="00C11E81">
      <w:pPr>
        <w:spacing w:before="240" w:line="480" w:lineRule="auto"/>
        <w:ind w:left="57" w:right="57"/>
        <w:jc w:val="left"/>
        <w:rPr>
          <w:b/>
          <w:color w:val="000000" w:themeColor="text1"/>
          <w:kern w:val="24"/>
          <w:szCs w:val="18"/>
          <w:lang w:val="ka-GE"/>
        </w:rPr>
      </w:pPr>
      <w:r w:rsidRPr="00322CC6">
        <w:rPr>
          <w:b/>
          <w:color w:val="000000" w:themeColor="text1"/>
          <w:kern w:val="24"/>
          <w:szCs w:val="18"/>
          <w:lang w:val="ka-GE"/>
        </w:rPr>
        <w:t>ენერგოეფექტურობაზე სამოქალაქო ცნობიერების ამაღლების ხელშეწყობა</w:t>
      </w:r>
    </w:p>
    <w:p w:rsidR="00322CC6" w:rsidRPr="00322CC6" w:rsidRDefault="00322CC6" w:rsidP="00BC3F81">
      <w:pPr>
        <w:ind w:left="57" w:right="57"/>
        <w:rPr>
          <w:color w:val="000000" w:themeColor="text1"/>
          <w:kern w:val="24"/>
          <w:szCs w:val="18"/>
          <w:lang w:val="ka-GE"/>
        </w:rPr>
      </w:pPr>
      <w:r w:rsidRPr="00322CC6">
        <w:rPr>
          <w:color w:val="000000" w:themeColor="text1"/>
          <w:kern w:val="24"/>
          <w:szCs w:val="18"/>
          <w:lang w:val="ka-GE"/>
        </w:rPr>
        <w:t>„მერების შეთანხმების“ ვალდებულების ფარგლებში აღინიშნა მდგრადი ენერგეტიკის საერთაშორისო კვირეული, რომელშიც აქტიურად იყო ჩართული ქალაქის მოსწავლე</w:t>
      </w:r>
      <w:r w:rsidR="00C11E81">
        <w:rPr>
          <w:color w:val="000000" w:themeColor="text1"/>
          <w:kern w:val="24"/>
          <w:szCs w:val="18"/>
          <w:lang w:val="ka-GE"/>
        </w:rPr>
        <w:t>–</w:t>
      </w:r>
      <w:r w:rsidRPr="00322CC6">
        <w:rPr>
          <w:color w:val="000000" w:themeColor="text1"/>
          <w:kern w:val="24"/>
          <w:szCs w:val="18"/>
          <w:lang w:val="ka-GE"/>
        </w:rPr>
        <w:t>ახალგაზრდობა და საქართველოს ენერგოეფექტურობის ცენტრი.</w:t>
      </w:r>
    </w:p>
    <w:p w:rsidR="00322CC6" w:rsidRPr="00322CC6" w:rsidRDefault="00322CC6" w:rsidP="00BC3F81">
      <w:pPr>
        <w:ind w:left="57" w:right="57"/>
        <w:rPr>
          <w:color w:val="000000" w:themeColor="text1"/>
          <w:kern w:val="24"/>
          <w:szCs w:val="18"/>
          <w:lang w:val="ka-GE"/>
        </w:rPr>
      </w:pPr>
      <w:r w:rsidRPr="00322CC6">
        <w:rPr>
          <w:color w:val="000000" w:themeColor="text1"/>
          <w:kern w:val="24"/>
          <w:szCs w:val="18"/>
          <w:lang w:val="ka-GE"/>
        </w:rPr>
        <w:lastRenderedPageBreak/>
        <w:t xml:space="preserve">ეკონომიკური განვითარების განყოფილების მიერ საერთაშორისო ორგანიზაციებთან </w:t>
      </w:r>
      <w:r w:rsidR="00C11E81">
        <w:rPr>
          <w:color w:val="000000" w:themeColor="text1"/>
          <w:kern w:val="24"/>
          <w:szCs w:val="18"/>
          <w:lang w:val="ka-GE"/>
        </w:rPr>
        <w:t>„</w:t>
      </w:r>
      <w:r w:rsidRPr="00322CC6">
        <w:rPr>
          <w:color w:val="000000" w:themeColor="text1"/>
          <w:kern w:val="24"/>
          <w:szCs w:val="18"/>
          <w:lang w:val="ka-GE"/>
        </w:rPr>
        <w:t>IEO</w:t>
      </w:r>
      <w:r w:rsidR="00C11E81">
        <w:rPr>
          <w:color w:val="000000" w:themeColor="text1"/>
          <w:kern w:val="24"/>
          <w:szCs w:val="18"/>
          <w:lang w:val="ka-GE"/>
        </w:rPr>
        <w:t>“</w:t>
      </w:r>
      <w:r w:rsidRPr="00322CC6">
        <w:rPr>
          <w:color w:val="000000" w:themeColor="text1"/>
          <w:kern w:val="24"/>
          <w:szCs w:val="18"/>
          <w:lang w:val="ka-GE"/>
        </w:rPr>
        <w:t xml:space="preserve"> და </w:t>
      </w:r>
      <w:r w:rsidR="00C11E81">
        <w:rPr>
          <w:color w:val="000000" w:themeColor="text1"/>
          <w:kern w:val="24"/>
          <w:szCs w:val="18"/>
          <w:lang w:val="ka-GE"/>
        </w:rPr>
        <w:t>„</w:t>
      </w:r>
      <w:r w:rsidRPr="00322CC6">
        <w:rPr>
          <w:color w:val="000000" w:themeColor="text1"/>
          <w:kern w:val="24"/>
          <w:szCs w:val="18"/>
          <w:lang w:val="ka-GE"/>
        </w:rPr>
        <w:t>UNIDO</w:t>
      </w:r>
      <w:r w:rsidR="00C11E81">
        <w:rPr>
          <w:color w:val="000000" w:themeColor="text1"/>
          <w:kern w:val="24"/>
          <w:szCs w:val="18"/>
          <w:lang w:val="ka-GE"/>
        </w:rPr>
        <w:t>“</w:t>
      </w:r>
      <w:r w:rsidRPr="00322CC6">
        <w:rPr>
          <w:color w:val="000000" w:themeColor="text1"/>
          <w:kern w:val="24"/>
          <w:szCs w:val="18"/>
          <w:lang w:val="ka-GE"/>
        </w:rPr>
        <w:t xml:space="preserve"> თანამშრომლობით შემუშავდა საპილოტე პროექტი</w:t>
      </w:r>
      <w:r w:rsidR="00C11E81">
        <w:rPr>
          <w:color w:val="000000" w:themeColor="text1"/>
          <w:kern w:val="24"/>
          <w:szCs w:val="18"/>
          <w:lang w:val="ka-GE"/>
        </w:rPr>
        <w:t>ს</w:t>
      </w:r>
      <w:r w:rsidRPr="00322CC6">
        <w:rPr>
          <w:color w:val="000000" w:themeColor="text1"/>
          <w:kern w:val="24"/>
          <w:szCs w:val="18"/>
          <w:lang w:val="ka-GE"/>
        </w:rPr>
        <w:t xml:space="preserve"> „მრავალფუნქციურ ლოკაციაზე შენობების მომარაგება განახლებადი ენერგო რესურსებით“ წინამოსამზადებელი დოკუმენტაცია. საპილოტე ზონად </w:t>
      </w:r>
      <w:r w:rsidR="00010954">
        <w:rPr>
          <w:color w:val="000000" w:themeColor="text1"/>
          <w:kern w:val="24"/>
          <w:szCs w:val="18"/>
          <w:lang w:val="ka-GE"/>
        </w:rPr>
        <w:t>შერჩეულ</w:t>
      </w:r>
      <w:r w:rsidRPr="00322CC6">
        <w:rPr>
          <w:color w:val="000000" w:themeColor="text1"/>
          <w:kern w:val="24"/>
          <w:szCs w:val="18"/>
          <w:lang w:val="ka-GE"/>
        </w:rPr>
        <w:t xml:space="preserve"> იქნა ხარებავას ქუჩის დასახლება, </w:t>
      </w:r>
      <w:r w:rsidR="00010954">
        <w:rPr>
          <w:color w:val="000000" w:themeColor="text1"/>
          <w:kern w:val="24"/>
          <w:szCs w:val="18"/>
          <w:lang w:val="ka-GE"/>
        </w:rPr>
        <w:t>შესწავლილ</w:t>
      </w:r>
      <w:r w:rsidRPr="00322CC6">
        <w:rPr>
          <w:color w:val="000000" w:themeColor="text1"/>
          <w:kern w:val="24"/>
          <w:szCs w:val="18"/>
          <w:lang w:val="ka-GE"/>
        </w:rPr>
        <w:t xml:space="preserve"> იქნა მისი საინჟინრო, ეკონომიკური</w:t>
      </w:r>
      <w:r w:rsidR="00010954">
        <w:rPr>
          <w:color w:val="000000" w:themeColor="text1"/>
          <w:kern w:val="24"/>
          <w:szCs w:val="18"/>
          <w:lang w:val="ka-GE"/>
        </w:rPr>
        <w:t>,</w:t>
      </w:r>
      <w:r w:rsidRPr="00322CC6">
        <w:rPr>
          <w:color w:val="000000" w:themeColor="text1"/>
          <w:kern w:val="24"/>
          <w:szCs w:val="18"/>
          <w:lang w:val="ka-GE"/>
        </w:rPr>
        <w:t xml:space="preserve"> სოციალური</w:t>
      </w:r>
      <w:r w:rsidR="00010954">
        <w:rPr>
          <w:color w:val="000000" w:themeColor="text1"/>
          <w:kern w:val="24"/>
          <w:szCs w:val="18"/>
          <w:lang w:val="ka-GE"/>
        </w:rPr>
        <w:t>,</w:t>
      </w:r>
      <w:r w:rsidRPr="00322CC6">
        <w:rPr>
          <w:color w:val="000000" w:themeColor="text1"/>
          <w:kern w:val="24"/>
          <w:szCs w:val="18"/>
          <w:lang w:val="ka-GE"/>
        </w:rPr>
        <w:t xml:space="preserve"> ტექნიკური</w:t>
      </w:r>
      <w:r w:rsidR="00010954">
        <w:rPr>
          <w:color w:val="000000" w:themeColor="text1"/>
          <w:kern w:val="24"/>
          <w:szCs w:val="18"/>
          <w:lang w:val="ka-GE"/>
        </w:rPr>
        <w:t>,</w:t>
      </w:r>
      <w:r w:rsidRPr="00322CC6">
        <w:rPr>
          <w:color w:val="000000" w:themeColor="text1"/>
          <w:kern w:val="24"/>
          <w:szCs w:val="18"/>
          <w:lang w:val="ka-GE"/>
        </w:rPr>
        <w:t xml:space="preserve"> ფაქტობრივი მდგომარეობა, რომელიც გადაეგზავნა პარტნიორ დონორ ორგანიზაციას.</w:t>
      </w:r>
    </w:p>
    <w:p w:rsidR="00322CC6" w:rsidRPr="00322CC6" w:rsidRDefault="00322CC6" w:rsidP="00BC3F81">
      <w:pPr>
        <w:ind w:left="57" w:right="57"/>
        <w:rPr>
          <w:rFonts w:eastAsiaTheme="majorEastAsia" w:cstheme="majorBidi"/>
          <w:b/>
          <w:color w:val="000000" w:themeColor="text1"/>
          <w:kern w:val="24"/>
          <w:szCs w:val="18"/>
          <w:lang w:val="ka-GE"/>
        </w:rPr>
      </w:pPr>
      <w:r w:rsidRPr="00322CC6">
        <w:rPr>
          <w:color w:val="000000" w:themeColor="text1"/>
          <w:kern w:val="24"/>
          <w:szCs w:val="18"/>
          <w:lang w:val="ka-GE"/>
        </w:rPr>
        <w:t xml:space="preserve">შემუშავდა საპროექტო წინადადება ქუთაისში ელექტროძრავიანი ავტომანქანებისათვის ელექტროდასამუხტი წერტილების განსათავსებლად. </w:t>
      </w:r>
      <w:r w:rsidR="00010954">
        <w:rPr>
          <w:color w:val="000000" w:themeColor="text1"/>
          <w:kern w:val="24"/>
          <w:szCs w:val="18"/>
          <w:lang w:val="ka-GE"/>
        </w:rPr>
        <w:t>შერჩეულ</w:t>
      </w:r>
      <w:r w:rsidRPr="00322CC6">
        <w:rPr>
          <w:color w:val="000000" w:themeColor="text1"/>
          <w:kern w:val="24"/>
          <w:szCs w:val="18"/>
          <w:lang w:val="ka-GE"/>
        </w:rPr>
        <w:t xml:space="preserve"> იქნა 36 ლოკაცია. აღნიშნული პროექტის განხორციელების შემდეგ სერვისით ისარგებლებს როგორც მოქალაქეები, ასევე</w:t>
      </w:r>
      <w:r w:rsidR="00C30665">
        <w:rPr>
          <w:color w:val="000000" w:themeColor="text1"/>
          <w:kern w:val="24"/>
          <w:szCs w:val="18"/>
          <w:lang w:val="ka-GE"/>
        </w:rPr>
        <w:t>,</w:t>
      </w:r>
      <w:r w:rsidRPr="00322CC6">
        <w:rPr>
          <w:color w:val="000000" w:themeColor="text1"/>
          <w:kern w:val="24"/>
          <w:szCs w:val="18"/>
          <w:lang w:val="ka-GE"/>
        </w:rPr>
        <w:t xml:space="preserve"> თვითდასაქმებული პირები ბიზნესის სხვადასხვა სფეროში. ხელი შეეწყობა ელექტრომობილების პოპულარიზაციას, რაც დადებითად აისახება ეკოლოგიურ მდგომარეობაზე.</w:t>
      </w:r>
    </w:p>
    <w:p w:rsidR="00322CC6" w:rsidRPr="00322CC6" w:rsidRDefault="00322CC6" w:rsidP="00BC3F81">
      <w:pPr>
        <w:ind w:left="57" w:right="57"/>
        <w:rPr>
          <w:rFonts w:eastAsiaTheme="minorEastAsia" w:cs="Sylfaen"/>
          <w:szCs w:val="18"/>
          <w:lang w:val="ka-GE"/>
        </w:rPr>
      </w:pPr>
      <w:r w:rsidRPr="00322CC6">
        <w:rPr>
          <w:rFonts w:cs="Sylfaen"/>
          <w:szCs w:val="18"/>
          <w:lang w:val="ka-GE"/>
        </w:rPr>
        <w:t xml:space="preserve">აღსანიშნავია, რომ ქვეყანაში გავრცელებული ახალ კორონა ვირუსთან (COVID-19) დაკავშირებით 2020 წლის მარტიდან გამოცხადებული იყო საგანგებო მდგომარეობა და კარანტინი, რომლის დასრულების შემდეგ კვლავ გრძელდება გარკვეული სახით შეზღუდვები და დისტანციურ რეჟიმზე მუშაობა. საქართველოს მთავრობის შესაბამისი რეგულაციების საფუძველზე </w:t>
      </w:r>
      <w:r w:rsidR="00010954">
        <w:rPr>
          <w:rFonts w:cs="Sylfaen"/>
          <w:szCs w:val="18"/>
          <w:lang w:val="ka-GE"/>
        </w:rPr>
        <w:t xml:space="preserve">სამსახური </w:t>
      </w:r>
      <w:r w:rsidRPr="00322CC6">
        <w:rPr>
          <w:rFonts w:cs="Sylfaen"/>
          <w:szCs w:val="18"/>
          <w:lang w:val="ka-GE"/>
        </w:rPr>
        <w:t>მოკლებული იყ</w:t>
      </w:r>
      <w:r w:rsidR="00010954">
        <w:rPr>
          <w:rFonts w:cs="Sylfaen"/>
          <w:szCs w:val="18"/>
          <w:lang w:val="ka-GE"/>
        </w:rPr>
        <w:t>ო</w:t>
      </w:r>
      <w:r w:rsidRPr="00322CC6">
        <w:rPr>
          <w:rFonts w:cs="Sylfaen"/>
          <w:szCs w:val="18"/>
          <w:lang w:val="ka-GE"/>
        </w:rPr>
        <w:t xml:space="preserve"> შესაძლებლობებს საზოგადოებრივი მასობრივი ღონისძიებების ჩატარებისთვის, რომელიც გათვალისწინებული </w:t>
      </w:r>
      <w:r w:rsidR="001E518C">
        <w:rPr>
          <w:rFonts w:cs="Sylfaen"/>
          <w:szCs w:val="18"/>
          <w:lang w:val="ka-GE"/>
        </w:rPr>
        <w:t>იყო</w:t>
      </w:r>
      <w:r w:rsidRPr="00322CC6">
        <w:rPr>
          <w:rFonts w:cs="Sylfaen"/>
          <w:szCs w:val="18"/>
          <w:lang w:val="ka-GE"/>
        </w:rPr>
        <w:t xml:space="preserve"> მიმდინარე წლის საბიუჯეტო ასიგნებებში.</w:t>
      </w:r>
    </w:p>
    <w:p w:rsidR="00322CC6" w:rsidRPr="00322CC6" w:rsidRDefault="00322CC6" w:rsidP="00BC3F81">
      <w:pPr>
        <w:ind w:left="57" w:right="57"/>
        <w:rPr>
          <w:szCs w:val="18"/>
          <w:lang w:val="ka-GE"/>
        </w:rPr>
      </w:pPr>
      <w:r w:rsidRPr="00322CC6">
        <w:rPr>
          <w:szCs w:val="18"/>
          <w:lang w:val="ka-GE"/>
        </w:rPr>
        <w:t>პანდემიის გამო</w:t>
      </w:r>
      <w:r w:rsidR="00C46D46">
        <w:rPr>
          <w:szCs w:val="18"/>
          <w:lang w:val="ka-GE"/>
        </w:rPr>
        <w:t>,</w:t>
      </w:r>
      <w:r w:rsidRPr="00322CC6">
        <w:rPr>
          <w:szCs w:val="18"/>
          <w:lang w:val="ka-GE"/>
        </w:rPr>
        <w:t xml:space="preserve"> მ/წლის იანვარ-სექტემბრის პერიოდში სამსახურის მიერ საბიუჯეტო ასიგნებები არ გახარჯულა. შესაბამისად</w:t>
      </w:r>
      <w:r w:rsidR="00C46D46">
        <w:rPr>
          <w:szCs w:val="18"/>
          <w:lang w:val="ka-GE"/>
        </w:rPr>
        <w:t>,</w:t>
      </w:r>
      <w:r w:rsidRPr="00322CC6">
        <w:rPr>
          <w:szCs w:val="18"/>
          <w:lang w:val="ka-GE"/>
        </w:rPr>
        <w:t xml:space="preserve"> გარკვეული ცვლილებები შევიდა ადგილობრივი ეკონომიკური განვითარების 2019-2020 წლების გეგმაში (</w:t>
      </w:r>
      <w:r w:rsidR="00AC1560">
        <w:rPr>
          <w:szCs w:val="18"/>
          <w:lang w:val="ka-GE"/>
        </w:rPr>
        <w:t>„</w:t>
      </w:r>
      <w:r w:rsidRPr="00322CC6">
        <w:rPr>
          <w:szCs w:val="18"/>
          <w:lang w:val="ka-GE"/>
        </w:rPr>
        <w:t>LEDP</w:t>
      </w:r>
      <w:r w:rsidR="00AC1560">
        <w:rPr>
          <w:szCs w:val="18"/>
          <w:lang w:val="ka-GE"/>
        </w:rPr>
        <w:t>“</w:t>
      </w:r>
      <w:r w:rsidRPr="00322CC6">
        <w:rPr>
          <w:szCs w:val="18"/>
          <w:lang w:val="ka-GE"/>
        </w:rPr>
        <w:t xml:space="preserve">). </w:t>
      </w:r>
    </w:p>
    <w:p w:rsidR="00322CC6" w:rsidRPr="00322CC6" w:rsidRDefault="00322CC6" w:rsidP="00AC1560">
      <w:pPr>
        <w:spacing w:before="240" w:line="480" w:lineRule="auto"/>
        <w:ind w:left="57" w:right="57"/>
        <w:rPr>
          <w:rFonts w:eastAsiaTheme="majorEastAsia" w:cstheme="majorBidi"/>
          <w:b/>
          <w:bCs/>
          <w:color w:val="000000" w:themeColor="text1"/>
          <w:kern w:val="24"/>
          <w:szCs w:val="18"/>
          <w:lang w:val="ka-GE"/>
        </w:rPr>
      </w:pPr>
      <w:r w:rsidRPr="00322CC6">
        <w:rPr>
          <w:rFonts w:eastAsiaTheme="majorEastAsia" w:cstheme="majorBidi"/>
          <w:b/>
          <w:bCs/>
          <w:color w:val="000000" w:themeColor="text1"/>
          <w:kern w:val="24"/>
          <w:szCs w:val="18"/>
          <w:lang w:val="ka-GE"/>
        </w:rPr>
        <w:t>შიდა საქალაქო სატრანსპორტო მომსახურეობის უზრუნველყოფა</w:t>
      </w:r>
    </w:p>
    <w:p w:rsidR="00322CC6" w:rsidRPr="00322CC6" w:rsidRDefault="00322CC6" w:rsidP="00BC3F81">
      <w:pPr>
        <w:ind w:left="57" w:right="57"/>
        <w:rPr>
          <w:rFonts w:eastAsia="Times New Roman" w:cs="Times New Roman"/>
          <w:szCs w:val="18"/>
          <w:lang w:val="ka-GE"/>
        </w:rPr>
      </w:pPr>
      <w:r w:rsidRPr="00322CC6">
        <w:rPr>
          <w:rFonts w:eastAsiaTheme="minorEastAsia"/>
          <w:color w:val="000000" w:themeColor="text1"/>
          <w:kern w:val="24"/>
          <w:szCs w:val="18"/>
          <w:lang w:val="ka-GE"/>
        </w:rPr>
        <w:t xml:space="preserve">შპს </w:t>
      </w:r>
      <w:r w:rsidR="00C46D46">
        <w:rPr>
          <w:rFonts w:eastAsiaTheme="minorEastAsia"/>
          <w:color w:val="000000" w:themeColor="text1"/>
          <w:kern w:val="24"/>
          <w:szCs w:val="18"/>
          <w:lang w:val="ka-GE"/>
        </w:rPr>
        <w:t>„</w:t>
      </w:r>
      <w:r w:rsidRPr="00322CC6">
        <w:rPr>
          <w:rFonts w:eastAsiaTheme="minorEastAsia"/>
          <w:color w:val="000000" w:themeColor="text1"/>
          <w:kern w:val="24"/>
          <w:szCs w:val="18"/>
          <w:lang w:val="ka-GE"/>
        </w:rPr>
        <w:t xml:space="preserve">ქუთაისის სატრანსპორტო </w:t>
      </w:r>
      <w:r w:rsidR="00AC1560">
        <w:rPr>
          <w:rFonts w:eastAsiaTheme="minorEastAsia"/>
          <w:color w:val="000000" w:themeColor="text1"/>
          <w:kern w:val="24"/>
          <w:szCs w:val="18"/>
          <w:lang w:val="ka-GE"/>
        </w:rPr>
        <w:t>კომპანიას</w:t>
      </w:r>
      <w:r w:rsidRPr="00322CC6">
        <w:rPr>
          <w:rFonts w:eastAsiaTheme="minorEastAsia"/>
          <w:color w:val="000000" w:themeColor="text1"/>
          <w:kern w:val="24"/>
          <w:szCs w:val="18"/>
          <w:lang w:val="ka-GE"/>
        </w:rPr>
        <w:t xml:space="preserve">“, ექსპლუატაციისთვის გადაეცემა M3 კატეგორიის </w:t>
      </w:r>
      <w:r w:rsidRPr="00C46D46">
        <w:rPr>
          <w:rFonts w:eastAsiaTheme="minorEastAsia"/>
          <w:color w:val="000000" w:themeColor="text1"/>
          <w:kern w:val="24"/>
          <w:szCs w:val="18"/>
          <w:lang w:val="ka-GE"/>
        </w:rPr>
        <w:t>60 ერთეული</w:t>
      </w:r>
      <w:r w:rsidRPr="00322CC6">
        <w:rPr>
          <w:rFonts w:eastAsiaTheme="minorEastAsia"/>
          <w:color w:val="000000" w:themeColor="text1"/>
          <w:kern w:val="24"/>
          <w:szCs w:val="18"/>
          <w:lang w:val="ka-GE"/>
        </w:rPr>
        <w:t xml:space="preserve"> ევრო </w:t>
      </w:r>
      <w:r w:rsidR="00B441EF">
        <w:rPr>
          <w:rFonts w:eastAsiaTheme="minorEastAsia"/>
          <w:color w:val="000000" w:themeColor="text1"/>
          <w:kern w:val="24"/>
          <w:szCs w:val="18"/>
          <w:lang w:val="ka-GE"/>
        </w:rPr>
        <w:t>მე-</w:t>
      </w:r>
      <w:r w:rsidRPr="00322CC6">
        <w:rPr>
          <w:rFonts w:eastAsiaTheme="minorEastAsia"/>
          <w:color w:val="000000" w:themeColor="text1"/>
          <w:kern w:val="24"/>
          <w:szCs w:val="18"/>
          <w:lang w:val="ka-GE"/>
        </w:rPr>
        <w:t>5 კლასის</w:t>
      </w:r>
      <w:r w:rsidR="00B441EF">
        <w:rPr>
          <w:rFonts w:eastAsiaTheme="minorEastAsia"/>
          <w:color w:val="000000" w:themeColor="text1"/>
          <w:kern w:val="24"/>
          <w:szCs w:val="18"/>
          <w:lang w:val="ka-GE"/>
        </w:rPr>
        <w:t xml:space="preserve"> 8 – </w:t>
      </w:r>
      <w:r w:rsidRPr="00322CC6">
        <w:rPr>
          <w:rFonts w:eastAsiaTheme="minorEastAsia"/>
          <w:color w:val="000000" w:themeColor="text1"/>
          <w:kern w:val="24"/>
          <w:szCs w:val="18"/>
          <w:lang w:val="ka-GE"/>
        </w:rPr>
        <w:t>10 მეტრიანი ავტობუსები</w:t>
      </w:r>
      <w:r w:rsidR="005767AD">
        <w:rPr>
          <w:rFonts w:eastAsiaTheme="minorEastAsia"/>
          <w:color w:val="000000" w:themeColor="text1"/>
          <w:kern w:val="24"/>
          <w:szCs w:val="18"/>
          <w:lang w:val="ka-GE"/>
        </w:rPr>
        <w:t>.</w:t>
      </w:r>
      <w:r w:rsidRPr="00322CC6">
        <w:rPr>
          <w:rFonts w:eastAsiaTheme="minorEastAsia"/>
          <w:color w:val="000000" w:themeColor="text1"/>
          <w:kern w:val="24"/>
          <w:szCs w:val="18"/>
          <w:lang w:val="ka-GE"/>
        </w:rPr>
        <w:t xml:space="preserve"> </w:t>
      </w:r>
    </w:p>
    <w:p w:rsidR="00322CC6" w:rsidRPr="00322CC6" w:rsidRDefault="00322CC6" w:rsidP="005767AD">
      <w:pPr>
        <w:spacing w:before="240" w:line="480" w:lineRule="auto"/>
        <w:ind w:left="57" w:right="57"/>
        <w:rPr>
          <w:szCs w:val="18"/>
          <w:lang w:val="ka-GE"/>
        </w:rPr>
      </w:pPr>
      <w:r w:rsidRPr="00322CC6">
        <w:rPr>
          <w:szCs w:val="18"/>
          <w:lang w:val="ka-GE"/>
        </w:rPr>
        <w:t>შემუშავებულია საქალაქო ავტობუსების მარშრუტების სატრანსპორტო სქემების ვარიანტები, კერძოდ:</w:t>
      </w:r>
    </w:p>
    <w:p w:rsidR="00322CC6" w:rsidRPr="00322CC6" w:rsidRDefault="00322CC6" w:rsidP="00BC3F81">
      <w:pPr>
        <w:ind w:left="57" w:right="57"/>
        <w:contextualSpacing/>
        <w:rPr>
          <w:szCs w:val="18"/>
          <w:lang w:val="ka-GE"/>
        </w:rPr>
      </w:pPr>
      <w:r w:rsidRPr="00322CC6">
        <w:rPr>
          <w:szCs w:val="18"/>
          <w:lang w:val="ka-GE"/>
        </w:rPr>
        <w:t>სატრანსპორტო სქემების შემუშავებას საფუძვლად დაედო ტრანსპორტის განყოფილებაში მოვლენილი სტაჟიორების მიერ მოსახლეობის ანკეტური გამოკითხვის მონაცემები, რომლითაც განისაზღვრა მოსახლეობის მიერ მოთხოვნილი პრიორიტეტული სამგზავრო გადაყვანების მიმართულებები (კორესპონდენციები), დადგინდა მარშრუტიდან მარშრუტზე გადაჯდომის მნიშვნელოვანი პუნქტების რაოდენობა და მათი დისლოკაციის ადგილები. ასევე</w:t>
      </w:r>
      <w:r w:rsidR="00C30665">
        <w:rPr>
          <w:szCs w:val="18"/>
          <w:lang w:val="ka-GE"/>
        </w:rPr>
        <w:t>,</w:t>
      </w:r>
      <w:r w:rsidRPr="00322CC6">
        <w:rPr>
          <w:szCs w:val="18"/>
          <w:lang w:val="ka-GE"/>
        </w:rPr>
        <w:t xml:space="preserve"> ჩატარდ</w:t>
      </w:r>
      <w:r w:rsidR="00C46D46">
        <w:rPr>
          <w:szCs w:val="18"/>
          <w:lang w:val="ka-GE"/>
        </w:rPr>
        <w:t>ა</w:t>
      </w:r>
      <w:r w:rsidRPr="00322CC6">
        <w:rPr>
          <w:szCs w:val="18"/>
          <w:lang w:val="ka-GE"/>
        </w:rPr>
        <w:t xml:space="preserve"> </w:t>
      </w:r>
      <w:r w:rsidR="00C46D46">
        <w:rPr>
          <w:szCs w:val="18"/>
          <w:lang w:val="ka-GE"/>
        </w:rPr>
        <w:t>მოქმედ</w:t>
      </w:r>
      <w:r w:rsidRPr="00322CC6">
        <w:rPr>
          <w:szCs w:val="18"/>
          <w:lang w:val="ka-GE"/>
        </w:rPr>
        <w:t xml:space="preserve"> საქალაქო მარშრუტებზე მგზავრთა მომსახურების ხარისხის შეფასება</w:t>
      </w:r>
      <w:r w:rsidR="005767AD">
        <w:rPr>
          <w:szCs w:val="18"/>
          <w:lang w:val="ka-GE"/>
        </w:rPr>
        <w:t xml:space="preserve"> </w:t>
      </w:r>
      <w:r w:rsidRPr="00322CC6">
        <w:rPr>
          <w:szCs w:val="18"/>
          <w:lang w:val="ka-GE"/>
        </w:rPr>
        <w:t>მგზავრობაზე დახარჯული დროის, მარშრუტებზე ავტობუსების მოძრაობის გრაფიკების, მუშაობის დაწყებისა და დამთავრების დროის, კომფორტაბელური და უსაფრთხო მგზავრობისა და სხვა კრიტერიუმების მიხედვით</w:t>
      </w:r>
      <w:r w:rsidR="00110EC7">
        <w:rPr>
          <w:szCs w:val="18"/>
          <w:lang w:val="ka-GE"/>
        </w:rPr>
        <w:t>;</w:t>
      </w:r>
    </w:p>
    <w:p w:rsidR="00322CC6" w:rsidRPr="00322CC6" w:rsidRDefault="00322CC6" w:rsidP="00BC3F81">
      <w:pPr>
        <w:ind w:left="57" w:right="57"/>
        <w:contextualSpacing/>
        <w:rPr>
          <w:szCs w:val="18"/>
          <w:lang w:val="ka-GE"/>
        </w:rPr>
      </w:pPr>
      <w:r w:rsidRPr="00322CC6">
        <w:rPr>
          <w:szCs w:val="18"/>
          <w:lang w:val="ka-GE"/>
        </w:rPr>
        <w:t xml:space="preserve"> შემუშავებულია ქალაქ ქუთაისის სატრანსპორტო ქსელთან თავსებადი ავტობუსების მარშრუტების სქემები, რომლებიც მოიცავს მგზავრთნაკადის შეკრების ყველა მძლავრ პუნქტებს, ასევე</w:t>
      </w:r>
      <w:r w:rsidR="00C30665">
        <w:rPr>
          <w:szCs w:val="18"/>
          <w:lang w:val="ka-GE"/>
        </w:rPr>
        <w:t>,</w:t>
      </w:r>
      <w:r w:rsidRPr="00322CC6">
        <w:rPr>
          <w:szCs w:val="18"/>
          <w:lang w:val="ka-GE"/>
        </w:rPr>
        <w:t xml:space="preserve"> დასახლებული უბნების ძირითად ნაწილს;</w:t>
      </w:r>
    </w:p>
    <w:p w:rsidR="00322CC6" w:rsidRPr="00322CC6" w:rsidRDefault="00322CC6" w:rsidP="00BC3F81">
      <w:pPr>
        <w:ind w:left="57" w:right="57"/>
        <w:contextualSpacing/>
        <w:rPr>
          <w:szCs w:val="18"/>
          <w:lang w:val="ka-GE"/>
        </w:rPr>
      </w:pPr>
      <w:r w:rsidRPr="00322CC6">
        <w:rPr>
          <w:szCs w:val="18"/>
          <w:lang w:val="ka-GE"/>
        </w:rPr>
        <w:t xml:space="preserve">ავტობუსების მარშრუტების ინტეგრირებული სატრანსპორტო სქემების შემუშავებისას </w:t>
      </w:r>
      <w:r w:rsidR="00110EC7">
        <w:rPr>
          <w:szCs w:val="18"/>
          <w:lang w:val="ka-GE"/>
        </w:rPr>
        <w:t>გათვალისწინებულ</w:t>
      </w:r>
      <w:r w:rsidRPr="00322CC6">
        <w:rPr>
          <w:szCs w:val="18"/>
          <w:lang w:val="ka-GE"/>
        </w:rPr>
        <w:t xml:space="preserve"> იქნა მიკროავტობუსების მარშრუტების სატრანსპორტო სქემებთან თანხვედრის პირობები (თანხვედრის მანძილი, მიკროავტობუსების რაოდენობა და მოძრაობის ინტერვალები) და ავტობუსების მარშრუტების ეფექტური ფუნქციონირების უზრუნველყოფის მიზნით მინიმუმადე იქნა დაყვანილი თანხვედრის მაჩვენებლები;</w:t>
      </w:r>
    </w:p>
    <w:p w:rsidR="00322CC6" w:rsidRPr="00322CC6" w:rsidRDefault="00322CC6" w:rsidP="00BC3F81">
      <w:pPr>
        <w:ind w:left="57" w:right="57"/>
        <w:contextualSpacing/>
        <w:rPr>
          <w:szCs w:val="18"/>
          <w:lang w:val="ka-GE"/>
        </w:rPr>
      </w:pPr>
      <w:r w:rsidRPr="00322CC6">
        <w:rPr>
          <w:szCs w:val="18"/>
          <w:lang w:val="ka-GE"/>
        </w:rPr>
        <w:t xml:space="preserve">ავტობუსების მარშრუტებისათვის </w:t>
      </w:r>
      <w:r w:rsidR="00110EC7">
        <w:rPr>
          <w:szCs w:val="18"/>
          <w:lang w:val="ka-GE"/>
        </w:rPr>
        <w:t>განსაზღვრულ</w:t>
      </w:r>
      <w:r w:rsidRPr="00322CC6">
        <w:rPr>
          <w:szCs w:val="18"/>
          <w:lang w:val="ka-GE"/>
        </w:rPr>
        <w:t xml:space="preserve"> იქნა მოძრავი შემადგენლობი</w:t>
      </w:r>
      <w:r w:rsidR="00110EC7">
        <w:rPr>
          <w:szCs w:val="18"/>
          <w:lang w:val="ka-GE"/>
        </w:rPr>
        <w:t>ს</w:t>
      </w:r>
      <w:r w:rsidRPr="00322CC6">
        <w:rPr>
          <w:szCs w:val="18"/>
          <w:lang w:val="ka-GE"/>
        </w:rPr>
        <w:t xml:space="preserve"> ოპტიმალური რაოდენობები და მოძრაობის გრაფიკების რაციონალური მნიშვნელობები.</w:t>
      </w:r>
    </w:p>
    <w:p w:rsidR="00322CC6" w:rsidRPr="00322CC6" w:rsidRDefault="00322CC6" w:rsidP="00BC3F81">
      <w:pPr>
        <w:ind w:left="57" w:right="57"/>
        <w:rPr>
          <w:szCs w:val="18"/>
          <w:lang w:val="ka-GE"/>
        </w:rPr>
      </w:pPr>
      <w:r w:rsidRPr="00322CC6">
        <w:rPr>
          <w:szCs w:val="18"/>
          <w:lang w:val="ka-GE"/>
        </w:rPr>
        <w:lastRenderedPageBreak/>
        <w:t>ჩატარებული იქნა საქალაქო ტრანსპორტის მოქმედ მარშრუტებზე მგზავრთნაკადის მაჩვენებლების კვლევა, კერძოდ:</w:t>
      </w:r>
    </w:p>
    <w:p w:rsidR="00322CC6" w:rsidRPr="00322CC6" w:rsidRDefault="00322CC6" w:rsidP="00BC3F81">
      <w:pPr>
        <w:ind w:left="57" w:right="57"/>
        <w:contextualSpacing/>
        <w:rPr>
          <w:szCs w:val="18"/>
          <w:lang w:val="ka-GE"/>
        </w:rPr>
      </w:pPr>
      <w:r w:rsidRPr="00322CC6">
        <w:rPr>
          <w:szCs w:val="18"/>
          <w:lang w:val="ka-GE"/>
        </w:rPr>
        <w:t>წლის</w:t>
      </w:r>
      <w:r w:rsidR="00FC0D77">
        <w:rPr>
          <w:szCs w:val="18"/>
          <w:lang w:val="ka-GE"/>
        </w:rPr>
        <w:t xml:space="preserve"> </w:t>
      </w:r>
      <w:r w:rsidRPr="00322CC6">
        <w:rPr>
          <w:szCs w:val="18"/>
          <w:lang w:val="ka-GE"/>
        </w:rPr>
        <w:t>სეზონების, თვეებისა და კვირის დღეების მიხედვით</w:t>
      </w:r>
      <w:r w:rsidR="00110EC7">
        <w:rPr>
          <w:szCs w:val="18"/>
          <w:lang w:val="ka-GE"/>
        </w:rPr>
        <w:t>,</w:t>
      </w:r>
      <w:r w:rsidRPr="00322CC6">
        <w:rPr>
          <w:szCs w:val="18"/>
          <w:lang w:val="ka-GE"/>
        </w:rPr>
        <w:t xml:space="preserve"> </w:t>
      </w:r>
      <w:r w:rsidR="00110EC7">
        <w:rPr>
          <w:szCs w:val="18"/>
          <w:lang w:val="ka-GE"/>
        </w:rPr>
        <w:t>დადგენილ</w:t>
      </w:r>
      <w:r w:rsidRPr="00322CC6">
        <w:rPr>
          <w:szCs w:val="18"/>
          <w:lang w:val="ka-GE"/>
        </w:rPr>
        <w:t xml:space="preserve"> იქნა მარშრუტებზე სამგზავრო გადაყვანების რაოდენობები და მათი რხევის მაჩვენებლები;</w:t>
      </w:r>
    </w:p>
    <w:p w:rsidR="00322CC6" w:rsidRPr="00322CC6" w:rsidRDefault="00322CC6" w:rsidP="00BC3F81">
      <w:pPr>
        <w:ind w:left="57" w:right="57"/>
        <w:contextualSpacing/>
        <w:rPr>
          <w:szCs w:val="18"/>
          <w:lang w:val="ka-GE"/>
        </w:rPr>
      </w:pPr>
      <w:r w:rsidRPr="00322CC6">
        <w:rPr>
          <w:szCs w:val="18"/>
          <w:lang w:val="ka-GE"/>
        </w:rPr>
        <w:t xml:space="preserve">დღის საათების მიხედვით </w:t>
      </w:r>
      <w:r w:rsidR="00110EC7">
        <w:rPr>
          <w:szCs w:val="18"/>
          <w:lang w:val="ka-GE"/>
        </w:rPr>
        <w:t>განსაზღვრულ</w:t>
      </w:r>
      <w:r w:rsidRPr="00322CC6">
        <w:rPr>
          <w:szCs w:val="18"/>
          <w:lang w:val="ka-GE"/>
        </w:rPr>
        <w:t xml:space="preserve"> იქნა პიკის საათების ხანგრძლივობის დიაპაზონები;</w:t>
      </w:r>
    </w:p>
    <w:p w:rsidR="00322CC6" w:rsidRPr="00322CC6" w:rsidRDefault="00322CC6" w:rsidP="00BC3F81">
      <w:pPr>
        <w:ind w:left="57" w:right="57"/>
        <w:contextualSpacing/>
        <w:rPr>
          <w:szCs w:val="18"/>
          <w:lang w:val="ka-GE"/>
        </w:rPr>
      </w:pPr>
      <w:r w:rsidRPr="00322CC6">
        <w:rPr>
          <w:szCs w:val="18"/>
          <w:lang w:val="ka-GE"/>
        </w:rPr>
        <w:t>მგზავრთნაკადის მაჩვენებლების ამორჩევითი მეთოდის გამოყენების მიზნით</w:t>
      </w:r>
      <w:r w:rsidR="00110EC7">
        <w:rPr>
          <w:szCs w:val="18"/>
          <w:lang w:val="ka-GE"/>
        </w:rPr>
        <w:t>,</w:t>
      </w:r>
      <w:r w:rsidRPr="00322CC6">
        <w:rPr>
          <w:szCs w:val="18"/>
          <w:lang w:val="ka-GE"/>
        </w:rPr>
        <w:t xml:space="preserve"> </w:t>
      </w:r>
      <w:r w:rsidR="00110EC7">
        <w:rPr>
          <w:szCs w:val="18"/>
          <w:lang w:val="ka-GE"/>
        </w:rPr>
        <w:t>განსაზღვრულ</w:t>
      </w:r>
      <w:r w:rsidRPr="00322CC6">
        <w:rPr>
          <w:szCs w:val="18"/>
          <w:lang w:val="ka-GE"/>
        </w:rPr>
        <w:t xml:space="preserve"> იქნა</w:t>
      </w:r>
      <w:r w:rsidR="00FD20CF">
        <w:rPr>
          <w:szCs w:val="18"/>
          <w:lang w:val="ka-GE"/>
        </w:rPr>
        <w:t xml:space="preserve"> </w:t>
      </w:r>
      <w:r w:rsidRPr="00322CC6">
        <w:rPr>
          <w:szCs w:val="18"/>
          <w:lang w:val="ka-GE"/>
        </w:rPr>
        <w:t xml:space="preserve">სარწმუნო მონაცემების მიღების სტაბილური თვე და კვირის დღეები. ასევე </w:t>
      </w:r>
      <w:r w:rsidR="00110EC7">
        <w:rPr>
          <w:szCs w:val="18"/>
          <w:lang w:val="ka-GE"/>
        </w:rPr>
        <w:t>დადგენილ</w:t>
      </w:r>
      <w:r w:rsidRPr="00322CC6">
        <w:rPr>
          <w:szCs w:val="18"/>
          <w:lang w:val="ka-GE"/>
        </w:rPr>
        <w:t xml:space="preserve"> იქნა სამგზავრო გადაყვანების</w:t>
      </w:r>
      <w:r w:rsidR="00D544A5">
        <w:rPr>
          <w:szCs w:val="18"/>
          <w:lang w:val="ka-GE"/>
        </w:rPr>
        <w:t xml:space="preserve"> </w:t>
      </w:r>
      <w:r w:rsidRPr="00322CC6">
        <w:rPr>
          <w:szCs w:val="18"/>
          <w:lang w:val="ka-GE"/>
        </w:rPr>
        <w:t xml:space="preserve">მაქსიმალური და მინიმალური რაოდენობის თვეები და კვირის დღეები, რამაც </w:t>
      </w:r>
      <w:r w:rsidR="00D552BA">
        <w:rPr>
          <w:szCs w:val="18"/>
          <w:lang w:val="ka-GE"/>
        </w:rPr>
        <w:t>შესაძლებელი გახადა</w:t>
      </w:r>
      <w:r w:rsidRPr="00322CC6">
        <w:rPr>
          <w:szCs w:val="18"/>
          <w:lang w:val="ka-GE"/>
        </w:rPr>
        <w:t xml:space="preserve"> მარშრუტებზე ავტობუსების ტიპები</w:t>
      </w:r>
      <w:r w:rsidR="00D552BA">
        <w:rPr>
          <w:szCs w:val="18"/>
          <w:lang w:val="ka-GE"/>
        </w:rPr>
        <w:t>სა</w:t>
      </w:r>
      <w:r w:rsidRPr="00322CC6">
        <w:rPr>
          <w:szCs w:val="18"/>
          <w:lang w:val="ka-GE"/>
        </w:rPr>
        <w:t xml:space="preserve"> (მგზავრთტევადობა) და </w:t>
      </w:r>
      <w:r w:rsidR="00D552BA">
        <w:rPr>
          <w:szCs w:val="18"/>
          <w:lang w:val="ka-GE"/>
        </w:rPr>
        <w:t>რაოდენობის დადგენა</w:t>
      </w:r>
      <w:r w:rsidRPr="00322CC6">
        <w:rPr>
          <w:szCs w:val="18"/>
          <w:lang w:val="ka-GE"/>
        </w:rPr>
        <w:t>.</w:t>
      </w:r>
    </w:p>
    <w:p w:rsidR="00470184" w:rsidRDefault="00322CC6" w:rsidP="00D552BA">
      <w:pPr>
        <w:ind w:left="57" w:right="57"/>
        <w:rPr>
          <w:szCs w:val="18"/>
          <w:lang w:val="ka-GE"/>
        </w:rPr>
      </w:pPr>
      <w:r w:rsidRPr="00322CC6">
        <w:rPr>
          <w:szCs w:val="18"/>
          <w:lang w:val="ka-GE"/>
        </w:rPr>
        <w:t>შემუშავდა ქალაქის ტერიტორიაზე</w:t>
      </w:r>
      <w:r w:rsidR="00FC0D77">
        <w:rPr>
          <w:szCs w:val="18"/>
          <w:lang w:val="ka-GE"/>
        </w:rPr>
        <w:t xml:space="preserve"> </w:t>
      </w:r>
      <w:r w:rsidRPr="00322CC6">
        <w:rPr>
          <w:szCs w:val="18"/>
          <w:lang w:val="ka-GE"/>
        </w:rPr>
        <w:t>საგარეუბნო და საქალაქთაშორისო სამგზავრო რეგულარული მარშრუტების ავტობუსების გადაადგილების სვლაგეზები, კერძოდ:</w:t>
      </w:r>
    </w:p>
    <w:p w:rsidR="00322CC6" w:rsidRPr="00322CC6" w:rsidRDefault="00322CC6" w:rsidP="00D552BA">
      <w:pPr>
        <w:ind w:left="57" w:right="57"/>
        <w:rPr>
          <w:szCs w:val="18"/>
          <w:lang w:val="ka-GE"/>
        </w:rPr>
      </w:pPr>
      <w:r w:rsidRPr="00322CC6">
        <w:rPr>
          <w:szCs w:val="18"/>
          <w:lang w:val="ka-GE"/>
        </w:rPr>
        <w:t xml:space="preserve">სვლაგეზების შემუშავებისას </w:t>
      </w:r>
      <w:r w:rsidR="00470184">
        <w:rPr>
          <w:szCs w:val="18"/>
          <w:lang w:val="ka-GE"/>
        </w:rPr>
        <w:t>გათვალისწინებულ</w:t>
      </w:r>
      <w:r w:rsidRPr="00322CC6">
        <w:rPr>
          <w:szCs w:val="18"/>
          <w:lang w:val="ka-GE"/>
        </w:rPr>
        <w:t xml:space="preserve"> იქნა საგზაო ქსელის განტვირთვის, ავტოსადგურებთან უმოკლესი მანძილით გადაადგილებისა და მოხერხებული მოძრაობის პირობები;</w:t>
      </w:r>
    </w:p>
    <w:p w:rsidR="00322CC6" w:rsidRPr="00322CC6" w:rsidRDefault="00322CC6" w:rsidP="00BC3F81">
      <w:pPr>
        <w:ind w:left="57" w:right="57"/>
        <w:contextualSpacing/>
        <w:rPr>
          <w:szCs w:val="18"/>
          <w:lang w:val="ka-GE"/>
        </w:rPr>
      </w:pPr>
      <w:r w:rsidRPr="00322CC6">
        <w:rPr>
          <w:szCs w:val="18"/>
          <w:lang w:val="ka-GE"/>
        </w:rPr>
        <w:t xml:space="preserve"> სვლაგეზები </w:t>
      </w:r>
      <w:r w:rsidR="00470184">
        <w:rPr>
          <w:szCs w:val="18"/>
          <w:lang w:val="ka-GE"/>
        </w:rPr>
        <w:t>დამუშავებულ</w:t>
      </w:r>
      <w:r w:rsidRPr="00322CC6">
        <w:rPr>
          <w:szCs w:val="18"/>
          <w:lang w:val="ka-GE"/>
        </w:rPr>
        <w:t xml:space="preserve"> იქნა საქალაქო ტრანსპორტის სქემებთან თანხვედრის მაჩვენებლების მინიმუმამდე დაყვანის პირობების გათვალისწინებით</w:t>
      </w:r>
      <w:r w:rsidR="00470184">
        <w:rPr>
          <w:szCs w:val="18"/>
          <w:lang w:val="ka-GE"/>
        </w:rPr>
        <w:t>;</w:t>
      </w:r>
    </w:p>
    <w:p w:rsidR="00322CC6" w:rsidRPr="00322CC6" w:rsidRDefault="00322CC6" w:rsidP="00BC3F81">
      <w:pPr>
        <w:ind w:left="57" w:right="57"/>
        <w:rPr>
          <w:szCs w:val="18"/>
          <w:lang w:val="ka-GE"/>
        </w:rPr>
      </w:pPr>
      <w:r w:rsidRPr="00322CC6">
        <w:rPr>
          <w:szCs w:val="18"/>
          <w:lang w:val="ka-GE"/>
        </w:rPr>
        <w:t xml:space="preserve">მგზავრთა უსაფრთხო და საიმედო მომსახურების მიზნით </w:t>
      </w:r>
      <w:r w:rsidR="00470184">
        <w:rPr>
          <w:szCs w:val="18"/>
          <w:lang w:val="ka-GE"/>
        </w:rPr>
        <w:t>დაზუსტებულ</w:t>
      </w:r>
      <w:r w:rsidRPr="00322CC6">
        <w:rPr>
          <w:szCs w:val="18"/>
          <w:lang w:val="ka-GE"/>
        </w:rPr>
        <w:t xml:space="preserve"> იქნა ავტობუსების გაჩერებები</w:t>
      </w:r>
      <w:r w:rsidR="00470184">
        <w:rPr>
          <w:szCs w:val="18"/>
          <w:lang w:val="ka-GE"/>
        </w:rPr>
        <w:t>ს</w:t>
      </w:r>
      <w:r w:rsidRPr="00322CC6">
        <w:rPr>
          <w:szCs w:val="18"/>
          <w:lang w:val="ka-GE"/>
        </w:rPr>
        <w:t xml:space="preserve"> დისლოკაციის ადგილები, შესაბამისი საერთაშორისო სტანდარტის მოთხოვნების მიხედვით</w:t>
      </w:r>
      <w:r w:rsidR="00D552BA">
        <w:rPr>
          <w:szCs w:val="18"/>
          <w:lang w:val="ka-GE"/>
        </w:rPr>
        <w:t>;</w:t>
      </w:r>
    </w:p>
    <w:p w:rsidR="00322CC6" w:rsidRPr="00322CC6" w:rsidRDefault="001609A7" w:rsidP="00BC3F81">
      <w:pPr>
        <w:ind w:left="57" w:right="57"/>
        <w:rPr>
          <w:szCs w:val="18"/>
          <w:lang w:val="ka-GE"/>
        </w:rPr>
      </w:pPr>
      <w:r>
        <w:rPr>
          <w:szCs w:val="18"/>
          <w:lang w:val="ka-GE"/>
        </w:rPr>
        <w:t>განხორციელებულ</w:t>
      </w:r>
      <w:r w:rsidR="00322CC6" w:rsidRPr="00322CC6">
        <w:rPr>
          <w:szCs w:val="18"/>
          <w:lang w:val="ka-GE"/>
        </w:rPr>
        <w:t xml:space="preserve"> იქნა 71 გაჩერებაზე თანამედროვე კონსტრუქციის მგზავრთა მოსაცდელი ჯიხურების დამონტაჟების პროცესის ორგანიზება და ზედამხედველობა</w:t>
      </w:r>
      <w:r w:rsidR="00D552BA">
        <w:rPr>
          <w:szCs w:val="18"/>
          <w:lang w:val="ka-GE"/>
        </w:rPr>
        <w:t>;</w:t>
      </w:r>
    </w:p>
    <w:p w:rsidR="00322CC6" w:rsidRPr="00322CC6" w:rsidRDefault="00322CC6" w:rsidP="00BC3F81">
      <w:pPr>
        <w:ind w:left="57" w:right="57"/>
        <w:rPr>
          <w:szCs w:val="18"/>
          <w:lang w:val="ka-GE"/>
        </w:rPr>
      </w:pPr>
      <w:r w:rsidRPr="00322CC6">
        <w:rPr>
          <w:szCs w:val="18"/>
          <w:lang w:val="ka-GE"/>
        </w:rPr>
        <w:t>ჩატარდა გაჩერებების აღწერა, მათზე შეზღუდული შესაძლებლობის მქონე (შშმ) პირების ხელმისაწვდომობის პირობების უზრუნველყოფის მიზნით;</w:t>
      </w:r>
    </w:p>
    <w:p w:rsidR="00322CC6" w:rsidRPr="00322CC6" w:rsidRDefault="001609A7" w:rsidP="00BC3F81">
      <w:pPr>
        <w:ind w:left="57" w:right="57"/>
        <w:rPr>
          <w:szCs w:val="18"/>
          <w:lang w:val="ka-GE"/>
        </w:rPr>
      </w:pPr>
      <w:r>
        <w:rPr>
          <w:szCs w:val="18"/>
          <w:lang w:val="ka-GE"/>
        </w:rPr>
        <w:t>დამუშავებულ</w:t>
      </w:r>
      <w:r w:rsidR="00322CC6" w:rsidRPr="00322CC6">
        <w:rPr>
          <w:szCs w:val="18"/>
          <w:lang w:val="ka-GE"/>
        </w:rPr>
        <w:t xml:space="preserve"> იქნა შშმ პირების საქალაქო ავტობუსებით შეუზღუდავი მომსახურების უზრუნველყოფის ლოგისტიკური სქემები და განისაზღვრა ეტლით მოსარგებლე შშმ პირების უსაფრთხო მგზავრობის მოთხოვნები</w:t>
      </w:r>
      <w:r>
        <w:rPr>
          <w:szCs w:val="18"/>
          <w:lang w:val="ka-GE"/>
        </w:rPr>
        <w:t>;</w:t>
      </w:r>
    </w:p>
    <w:p w:rsidR="00322CC6" w:rsidRPr="00322CC6" w:rsidRDefault="00322CC6" w:rsidP="00BC3F81">
      <w:pPr>
        <w:ind w:left="57" w:right="57"/>
        <w:rPr>
          <w:szCs w:val="18"/>
          <w:lang w:val="ka-GE"/>
        </w:rPr>
      </w:pPr>
      <w:r w:rsidRPr="00322CC6">
        <w:rPr>
          <w:szCs w:val="18"/>
          <w:lang w:val="ka-GE"/>
        </w:rPr>
        <w:t>გზების რეაბილიტაციასთან დაკავშირებული სატრანსპორტო გადაყვანების შეფერხებების მინიმუმამდე დაყვანის მიზნით</w:t>
      </w:r>
      <w:r w:rsidR="001609A7">
        <w:rPr>
          <w:szCs w:val="18"/>
          <w:lang w:val="ka-GE"/>
        </w:rPr>
        <w:t>,</w:t>
      </w:r>
      <w:r w:rsidRPr="00322CC6">
        <w:rPr>
          <w:szCs w:val="18"/>
          <w:lang w:val="ka-GE"/>
        </w:rPr>
        <w:t xml:space="preserve"> შემუშა</w:t>
      </w:r>
      <w:r w:rsidR="001609A7">
        <w:rPr>
          <w:szCs w:val="18"/>
          <w:lang w:val="ka-GE"/>
        </w:rPr>
        <w:t>ვებულ</w:t>
      </w:r>
      <w:r w:rsidRPr="00322CC6">
        <w:rPr>
          <w:szCs w:val="18"/>
          <w:lang w:val="ka-GE"/>
        </w:rPr>
        <w:t xml:space="preserve"> იქნა საქალაქო ტრანსპორტის მოძრაობის სქემები (შემოვლითი გზებით</w:t>
      </w:r>
      <w:r w:rsidR="001609A7">
        <w:rPr>
          <w:szCs w:val="18"/>
          <w:lang w:val="ka-GE"/>
        </w:rPr>
        <w:t>);</w:t>
      </w:r>
    </w:p>
    <w:p w:rsidR="00322CC6" w:rsidRPr="00322CC6" w:rsidRDefault="00322CC6" w:rsidP="00BC3F81">
      <w:pPr>
        <w:ind w:left="57" w:right="57"/>
        <w:rPr>
          <w:szCs w:val="18"/>
          <w:lang w:val="ka-GE"/>
        </w:rPr>
      </w:pPr>
      <w:r w:rsidRPr="00322CC6">
        <w:rPr>
          <w:szCs w:val="18"/>
          <w:lang w:val="ka-GE"/>
        </w:rPr>
        <w:t>დადგენილ ვადებში განხორციელდა უფასო მგზავრობის ბენეფიციართა ბილეთების დათვლა და შესაბამისი დოკუმენტაციების მომზადება.</w:t>
      </w:r>
    </w:p>
    <w:p w:rsidR="00322CC6" w:rsidRPr="00322CC6" w:rsidRDefault="00322CC6" w:rsidP="001609A7">
      <w:pPr>
        <w:spacing w:before="240" w:line="480" w:lineRule="auto"/>
        <w:ind w:left="57" w:right="57"/>
        <w:jc w:val="left"/>
        <w:rPr>
          <w:rFonts w:eastAsiaTheme="majorEastAsia" w:cstheme="majorBidi"/>
          <w:b/>
          <w:bCs/>
          <w:color w:val="000000" w:themeColor="text1"/>
          <w:kern w:val="24"/>
          <w:szCs w:val="18"/>
          <w:lang w:val="ka-GE"/>
        </w:rPr>
      </w:pPr>
      <w:r w:rsidRPr="00322CC6">
        <w:rPr>
          <w:rFonts w:eastAsiaTheme="majorEastAsia" w:cstheme="majorBidi"/>
          <w:b/>
          <w:bCs/>
          <w:color w:val="000000" w:themeColor="text1"/>
          <w:kern w:val="24"/>
          <w:szCs w:val="18"/>
          <w:lang w:val="ka-GE"/>
        </w:rPr>
        <w:t xml:space="preserve">პანდემიის პერიოდში პრევენციული და მხარდამჭერი ღონისძიებები </w:t>
      </w:r>
      <w:r w:rsidR="006A1F7A">
        <w:rPr>
          <w:rFonts w:eastAsiaTheme="majorEastAsia" w:cstheme="majorBidi"/>
          <w:b/>
          <w:bCs/>
          <w:color w:val="000000" w:themeColor="text1"/>
          <w:kern w:val="24"/>
          <w:szCs w:val="18"/>
          <w:lang w:val="ka-GE"/>
        </w:rPr>
        <w:t>(</w:t>
      </w:r>
      <w:r w:rsidRPr="00322CC6">
        <w:rPr>
          <w:rFonts w:eastAsiaTheme="majorEastAsia" w:cstheme="majorBidi"/>
          <w:b/>
          <w:bCs/>
          <w:color w:val="000000" w:themeColor="text1"/>
          <w:kern w:val="24"/>
          <w:szCs w:val="18"/>
          <w:lang w:val="ka-GE"/>
        </w:rPr>
        <w:t>Stop</w:t>
      </w:r>
      <w:r w:rsidR="006A1F7A">
        <w:rPr>
          <w:rFonts w:eastAsiaTheme="majorEastAsia" w:cstheme="majorBidi"/>
          <w:b/>
          <w:bCs/>
          <w:color w:val="000000" w:themeColor="text1"/>
          <w:kern w:val="24"/>
          <w:szCs w:val="18"/>
          <w:lang w:val="ka-GE"/>
        </w:rPr>
        <w:t xml:space="preserve"> </w:t>
      </w:r>
      <w:r w:rsidRPr="00322CC6">
        <w:rPr>
          <w:rFonts w:eastAsiaTheme="majorEastAsia" w:cstheme="majorBidi"/>
          <w:b/>
          <w:bCs/>
          <w:color w:val="000000" w:themeColor="text1"/>
          <w:kern w:val="24"/>
          <w:szCs w:val="18"/>
          <w:lang w:val="ka-GE"/>
        </w:rPr>
        <w:t>Covid 19</w:t>
      </w:r>
      <w:r w:rsidR="006A1F7A">
        <w:rPr>
          <w:rFonts w:eastAsiaTheme="majorEastAsia" w:cstheme="majorBidi"/>
          <w:b/>
          <w:bCs/>
          <w:color w:val="000000" w:themeColor="text1"/>
          <w:kern w:val="24"/>
          <w:szCs w:val="18"/>
          <w:lang w:val="ka-GE"/>
        </w:rPr>
        <w:t>)</w:t>
      </w:r>
    </w:p>
    <w:p w:rsidR="00322CC6" w:rsidRPr="00322CC6" w:rsidRDefault="00322CC6" w:rsidP="00BC3F81">
      <w:pPr>
        <w:tabs>
          <w:tab w:val="left" w:pos="1276"/>
        </w:tabs>
        <w:ind w:left="57" w:right="57"/>
        <w:rPr>
          <w:szCs w:val="18"/>
          <w:lang w:val="ka-GE"/>
        </w:rPr>
      </w:pPr>
      <w:r w:rsidRPr="00322CC6">
        <w:rPr>
          <w:rFonts w:cs="Sylfaen"/>
          <w:szCs w:val="18"/>
          <w:lang w:val="ka-GE"/>
        </w:rPr>
        <w:t>ადგილობრივ</w:t>
      </w:r>
      <w:r w:rsidRPr="00322CC6">
        <w:rPr>
          <w:szCs w:val="18"/>
          <w:lang w:val="ka-GE"/>
        </w:rPr>
        <w:t xml:space="preserve"> მეწარმეთა სტიმულირებისა და მხარდაჭერის, სამუშაო ადგილების შენარჩუნების, ქალაქში სამეწარმეო აქტივობისა და გაყიდვების ზრდის ხელშეწყობისათვის მიღებულ იქნა გადაწყვეტილება და ბიზნეს სუბიექტებს ქალაქის ისტორიულ ნაწილში მიეცათ უფლება საკუთარი ობიექტების წინ გამოფენა-გაყიდვების სახით მოეხდინათ საკუთარი სერვისებისა და პროდუქციის რეალიზაცია.</w:t>
      </w:r>
    </w:p>
    <w:p w:rsidR="00322CC6" w:rsidRPr="00322CC6" w:rsidRDefault="00322CC6" w:rsidP="00BC3F81">
      <w:pPr>
        <w:tabs>
          <w:tab w:val="left" w:pos="1276"/>
        </w:tabs>
        <w:ind w:left="57" w:right="57"/>
        <w:rPr>
          <w:szCs w:val="18"/>
          <w:lang w:val="ka-GE"/>
        </w:rPr>
      </w:pPr>
      <w:r w:rsidRPr="00322CC6">
        <w:rPr>
          <w:szCs w:val="18"/>
          <w:lang w:val="ka-GE"/>
        </w:rPr>
        <w:t>აქტიურად მიმდინარეობდა კომპანიებში ადგილებზე გასვლა და მონიტორინგი მათი მუშაობის ხელშეწყობისა და ჯანდაცვის სამინისტროს მიერ მიღებული კორონავირუსის პრევენციასთან დაკავშირებული რეკომენდაციების დაცვის მონიტორინგის მიზნით. შემოწმებულ იქნა ვაჭრობის, მომსახურების, სასტუმრო ინდუსტრიის, კერძო საგანმანათლებო დაწესებულებების, სამშენებლო და საწარმოო კომპანიების მომართვიანობის შესაბამისად ასეულობით ობიექტი. კომპანიებს ადგილებზე გაეწიათ კონსულტაციები და კორონავირუსის პრევენციასთან დაკავშირებული რეკომენდაციების შემსრულებელ სუბიექტებს მიეცათ უფლება მუშაობის განახლებისათვის.</w:t>
      </w:r>
    </w:p>
    <w:p w:rsidR="00322CC6" w:rsidRPr="00322CC6" w:rsidRDefault="00322CC6" w:rsidP="00BC3F81">
      <w:pPr>
        <w:tabs>
          <w:tab w:val="left" w:pos="1276"/>
        </w:tabs>
        <w:ind w:left="57" w:right="57"/>
        <w:rPr>
          <w:szCs w:val="18"/>
          <w:lang w:val="ka-GE"/>
        </w:rPr>
      </w:pPr>
      <w:r w:rsidRPr="00322CC6">
        <w:rPr>
          <w:szCs w:val="18"/>
          <w:lang w:val="ka-GE"/>
        </w:rPr>
        <w:lastRenderedPageBreak/>
        <w:t>ყოველდღიურ რეჟიმში მოხელეები ახორციელებდნენ ქუთაისში მოქმედი სტრატეგიული ობიექტების ოპერატიულ ინფორმირებას, კონსულტირებას საგანგებო მდგომარეობის პერიოდში საქმიანობის, გადაადგილების და სხვა რეგულაციებზე, მათი შეუფერხებელი მუშაობის ხელშეწყობის მიზნით. სამუშაოები ძირითადად მიმდინარეობდა ელექტრონული კომუნიკაციით და ქოლ-ცენტრის სახით სადღეღამისოდ. სერვისი დაახლოებით გაეწია ასეულობით ფიზიკურ და იურიდიულ პირს.</w:t>
      </w:r>
    </w:p>
    <w:p w:rsidR="00322CC6" w:rsidRPr="00322CC6" w:rsidRDefault="00322CC6" w:rsidP="00BC3F81">
      <w:pPr>
        <w:tabs>
          <w:tab w:val="left" w:pos="1276"/>
        </w:tabs>
        <w:ind w:left="57" w:right="57"/>
        <w:rPr>
          <w:rFonts w:eastAsiaTheme="minorEastAsia" w:cs="Sylfaen"/>
          <w:szCs w:val="18"/>
          <w:u w:val="single"/>
          <w:lang w:val="ka-GE" w:eastAsia="ru-RU"/>
        </w:rPr>
      </w:pPr>
      <w:r w:rsidRPr="00322CC6">
        <w:rPr>
          <w:szCs w:val="18"/>
          <w:lang w:val="ka-GE"/>
        </w:rPr>
        <w:t xml:space="preserve">ქუთაისის მერიაში შეიქმნა კორონავირუსის გავრცელების პრევენციისა და არსებული ეპიდსიტუაციის მართვის მიზნით ქოლ-ცენტრი, რომელიც მუდმივ კომუნიკაციას აწარმოებს ლაბორატორიულად დადასტურებულ ინფიცირებულებთან და მათ კონტაქტებთან. ქოლ-ცენტრის გუნდში სადღეღამისო რეჟიმში სამუშაოდ ჩართულია სამსახურის მოხელეები, შემოსული </w:t>
      </w:r>
      <w:r w:rsidRPr="00322CC6">
        <w:rPr>
          <w:rFonts w:cs="Sylfaen"/>
          <w:szCs w:val="18"/>
          <w:lang w:val="ka-GE"/>
        </w:rPr>
        <w:t>ზარების ანალიზის შესაბამისად ხდება მოქალაქეთა</w:t>
      </w:r>
      <w:r w:rsidRPr="00322CC6">
        <w:rPr>
          <w:szCs w:val="18"/>
          <w:lang w:val="ka-GE"/>
        </w:rPr>
        <w:t xml:space="preserve"> კარანტინში და თვითიზოლაციაში გადაყვანის სერვისით უზრუნველყოფა, ასევე კონსულტაცია და საერთო მონაცემთა ბაზების დამუშავება. </w:t>
      </w:r>
    </w:p>
    <w:p w:rsidR="00322CC6" w:rsidRPr="00322CC6" w:rsidRDefault="00322CC6" w:rsidP="00BC3F81">
      <w:pPr>
        <w:ind w:left="57" w:right="57"/>
        <w:rPr>
          <w:szCs w:val="18"/>
          <w:lang w:val="ka-GE"/>
        </w:rPr>
      </w:pPr>
      <w:r w:rsidRPr="00322CC6">
        <w:rPr>
          <w:szCs w:val="18"/>
          <w:lang w:val="ka-GE"/>
        </w:rPr>
        <w:t>ახალი კორონა ვირუსის გავრცელების პრევენციის მიზნით საქართველოს ჯანმრთელობის და სოციალური დაცვის სამინისტროს რეგულაციების მიხედვით რეგულარულად ხორციელდებოდა შიდა საქალაქო ტრანსპორტის მგზავრთა გადაყვანის პროცესის მონიტორინგი;</w:t>
      </w:r>
    </w:p>
    <w:p w:rsidR="00322CC6" w:rsidRPr="00322CC6" w:rsidRDefault="00322CC6" w:rsidP="00BC3F81">
      <w:pPr>
        <w:ind w:left="57" w:right="57"/>
        <w:rPr>
          <w:szCs w:val="18"/>
          <w:lang w:val="ka-GE"/>
        </w:rPr>
      </w:pPr>
      <w:r w:rsidRPr="00322CC6">
        <w:rPr>
          <w:szCs w:val="18"/>
          <w:lang w:val="ka-GE"/>
        </w:rPr>
        <w:t xml:space="preserve">კორონა ვირუსზე მძღოლთა ტესტირების პერიოდულად ჩატარების ორგანიზების მიზნით მოხდა მძღოლთა ერთიანი მონაცემთა ბაზის შედგენა მოთხოვნილი მონაცემების გათვალისწინებით; </w:t>
      </w:r>
    </w:p>
    <w:p w:rsidR="00322CC6" w:rsidRPr="00322CC6" w:rsidRDefault="00322CC6" w:rsidP="00BC3F81">
      <w:pPr>
        <w:ind w:left="57" w:right="57"/>
        <w:rPr>
          <w:rFonts w:eastAsiaTheme="minorEastAsia"/>
          <w:szCs w:val="18"/>
          <w:lang w:val="ka-GE" w:eastAsia="ru-RU"/>
        </w:rPr>
      </w:pPr>
      <w:r w:rsidRPr="00322CC6">
        <w:rPr>
          <w:rFonts w:cs="Sylfaen"/>
          <w:szCs w:val="18"/>
          <w:lang w:val="ka-GE"/>
        </w:rPr>
        <w:t>საქართველოში</w:t>
      </w:r>
      <w:r w:rsidR="006A1F7A">
        <w:rPr>
          <w:rFonts w:cs="Sylfaen"/>
          <w:szCs w:val="18"/>
          <w:lang w:val="ka-GE"/>
        </w:rPr>
        <w:t xml:space="preserve"> </w:t>
      </w:r>
      <w:r w:rsidRPr="00322CC6">
        <w:rPr>
          <w:rFonts w:cs="Sylfaen"/>
          <w:szCs w:val="18"/>
          <w:lang w:val="ka-GE"/>
        </w:rPr>
        <w:t>ახალი კორონავირუსის (COVID-19) გავრცელების პერიოდში ჩატარებული ქრონომეტრაჟის და დაკვირვების საფუძველზე გამოიკვეთა, რომ ქალაქ ქუთაისის მუნიციპალიტეტის ადმინისტრაციულ</w:t>
      </w:r>
      <w:r w:rsidRPr="00322CC6">
        <w:rPr>
          <w:rFonts w:cs="Sylfaen_PDF_Subset"/>
          <w:szCs w:val="18"/>
          <w:lang w:val="ka-GE"/>
        </w:rPr>
        <w:t xml:space="preserve"> </w:t>
      </w:r>
      <w:r w:rsidRPr="00322CC6">
        <w:rPr>
          <w:rFonts w:cs="Sylfaen"/>
          <w:szCs w:val="18"/>
          <w:lang w:val="ka-GE"/>
        </w:rPr>
        <w:t>საზღვრებში</w:t>
      </w:r>
      <w:r w:rsidRPr="00322CC6">
        <w:rPr>
          <w:rFonts w:cs="Sylfaen_PDF_Subset"/>
          <w:szCs w:val="18"/>
          <w:lang w:val="ka-GE"/>
        </w:rPr>
        <w:t xml:space="preserve"> მნიშვნელოვნად შემცირდა </w:t>
      </w:r>
      <w:r w:rsidRPr="00322CC6">
        <w:rPr>
          <w:rFonts w:cs="Sylfaen"/>
          <w:szCs w:val="18"/>
          <w:lang w:val="ka-GE"/>
        </w:rPr>
        <w:t>მგზავრთა</w:t>
      </w:r>
      <w:r w:rsidRPr="00322CC6">
        <w:rPr>
          <w:rFonts w:cs="Sylfaen_PDF_Subset"/>
          <w:szCs w:val="18"/>
          <w:lang w:val="ka-GE"/>
        </w:rPr>
        <w:t xml:space="preserve"> ნაკადი M1, M2 </w:t>
      </w:r>
      <w:r w:rsidRPr="00322CC6">
        <w:rPr>
          <w:rFonts w:cs="Sylfaen"/>
          <w:szCs w:val="18"/>
          <w:lang w:val="ka-GE"/>
        </w:rPr>
        <w:t>და</w:t>
      </w:r>
      <w:r w:rsidRPr="00322CC6">
        <w:rPr>
          <w:rFonts w:cs="Sylfaen_PDF_Subset"/>
          <w:szCs w:val="18"/>
          <w:lang w:val="ka-GE"/>
        </w:rPr>
        <w:t xml:space="preserve"> M3 </w:t>
      </w:r>
      <w:r w:rsidRPr="00322CC6">
        <w:rPr>
          <w:rFonts w:cs="Sylfaen"/>
          <w:szCs w:val="18"/>
          <w:lang w:val="ka-GE"/>
        </w:rPr>
        <w:t>კატეგორიების</w:t>
      </w:r>
      <w:r w:rsidRPr="00322CC6">
        <w:rPr>
          <w:rFonts w:cs="Sylfaen_PDF_Subset"/>
          <w:szCs w:val="18"/>
          <w:lang w:val="ka-GE"/>
        </w:rPr>
        <w:t xml:space="preserve"> </w:t>
      </w:r>
      <w:r w:rsidRPr="00322CC6">
        <w:rPr>
          <w:rFonts w:cs="Sylfaen"/>
          <w:szCs w:val="18"/>
          <w:lang w:val="ka-GE"/>
        </w:rPr>
        <w:t>ავტოსატრანსპორტო</w:t>
      </w:r>
      <w:r w:rsidRPr="00322CC6">
        <w:rPr>
          <w:rFonts w:cs="Sylfaen_PDF_Subset"/>
          <w:szCs w:val="18"/>
          <w:lang w:val="ka-GE"/>
        </w:rPr>
        <w:t xml:space="preserve"> </w:t>
      </w:r>
      <w:r w:rsidRPr="00322CC6">
        <w:rPr>
          <w:rFonts w:cs="Sylfaen"/>
          <w:szCs w:val="18"/>
          <w:lang w:val="ka-GE"/>
        </w:rPr>
        <w:t>საშუალებებით,</w:t>
      </w:r>
      <w:r w:rsidRPr="00322CC6">
        <w:rPr>
          <w:szCs w:val="18"/>
          <w:lang w:val="ka-GE"/>
        </w:rPr>
        <w:t xml:space="preserve"> </w:t>
      </w:r>
      <w:r w:rsidRPr="00322CC6">
        <w:rPr>
          <w:rFonts w:cs="Sylfaen"/>
          <w:szCs w:val="18"/>
          <w:lang w:val="ka-GE"/>
        </w:rPr>
        <w:t xml:space="preserve">რის გამოც გადამზიდავი კომპანიები ვერ ახერხებდნენ ნებართვის გაცემის ფასის გადახდას. ადგილობრივი თვითმმართველობის მიერ მიზანშეწონილად ჩაითვალა გადამზიდავი კომპანიების მხარდაჭერისა და ხელშემწყობი ღონისძიებების გატარება და 2020 წლის პირველი მარტიდან </w:t>
      </w:r>
      <w:r w:rsidRPr="00322CC6">
        <w:rPr>
          <w:szCs w:val="18"/>
          <w:lang w:val="ka-GE"/>
        </w:rPr>
        <w:t>2020 წლის 31 ოქტომბრის პერიოდში ქალაქ ქუთაისში ადგილობრივი საქალაქო რეგულარული სამგზავრო გადამყვანი M</w:t>
      </w:r>
      <w:r w:rsidRPr="00322CC6">
        <w:rPr>
          <w:szCs w:val="18"/>
          <w:vertAlign w:val="subscript"/>
          <w:lang w:val="ka-GE"/>
        </w:rPr>
        <w:t>1</w:t>
      </w:r>
      <w:r w:rsidRPr="00322CC6">
        <w:rPr>
          <w:szCs w:val="18"/>
          <w:lang w:val="ka-GE"/>
        </w:rPr>
        <w:t xml:space="preserve"> (მსუბუქი ავტომობილები), M</w:t>
      </w:r>
      <w:r w:rsidRPr="00322CC6">
        <w:rPr>
          <w:szCs w:val="18"/>
          <w:vertAlign w:val="subscript"/>
          <w:lang w:val="ka-GE"/>
        </w:rPr>
        <w:t>2</w:t>
      </w:r>
      <w:r w:rsidRPr="00322CC6">
        <w:rPr>
          <w:szCs w:val="18"/>
          <w:lang w:val="ka-GE"/>
        </w:rPr>
        <w:t xml:space="preserve"> (ავტობუსები 5 ტონამდე სრული მასით) და M</w:t>
      </w:r>
      <w:r w:rsidRPr="00322CC6">
        <w:rPr>
          <w:szCs w:val="18"/>
          <w:vertAlign w:val="subscript"/>
          <w:lang w:val="ka-GE"/>
        </w:rPr>
        <w:t>3</w:t>
      </w:r>
      <w:r w:rsidRPr="00322CC6">
        <w:rPr>
          <w:szCs w:val="18"/>
          <w:lang w:val="ka-GE"/>
        </w:rPr>
        <w:t xml:space="preserve"> კატეგორიის (ავტობუსები 5 ტონაზე მეტი სრული მასით) ავტოსატრანსპორტო საშუალებებით მომსახურების გამწევი კომპანიები გათავისუფლდნენ ქალაქ ქუთაისში ადგილობრივი საქალაქო რეგულარული სამგზავრო გადაყვანის მარშრუტებზე ნებართვის გაცემის ფასის გადახდის ვალდებულებისაგან. </w:t>
      </w:r>
    </w:p>
    <w:p w:rsidR="00322CC6" w:rsidRPr="00322CC6" w:rsidRDefault="00322CC6" w:rsidP="003302B6">
      <w:pPr>
        <w:spacing w:before="240" w:line="480" w:lineRule="auto"/>
        <w:ind w:left="57" w:right="57"/>
        <w:jc w:val="left"/>
        <w:rPr>
          <w:rFonts w:eastAsiaTheme="minorEastAsia" w:cs="Sylfaen"/>
          <w:b/>
          <w:szCs w:val="18"/>
          <w:lang w:val="ka-GE" w:eastAsia="ru-RU"/>
        </w:rPr>
      </w:pPr>
      <w:r w:rsidRPr="00322CC6">
        <w:rPr>
          <w:rFonts w:cs="Sylfaen"/>
          <w:b/>
          <w:szCs w:val="18"/>
          <w:lang w:val="ka-GE"/>
        </w:rPr>
        <w:t>ქონების რეგისტრაციისა და განკარგვის განყოფილება</w:t>
      </w:r>
    </w:p>
    <w:p w:rsidR="00322CC6" w:rsidRPr="00322CC6" w:rsidRDefault="00322CC6" w:rsidP="00BC3F81">
      <w:pPr>
        <w:ind w:left="57" w:right="57"/>
        <w:rPr>
          <w:rFonts w:cs="Calibri"/>
          <w:noProof/>
          <w:szCs w:val="18"/>
          <w:lang w:val="ka-GE"/>
        </w:rPr>
      </w:pPr>
      <w:r w:rsidRPr="00322CC6">
        <w:rPr>
          <w:rFonts w:cs="Sylfaen"/>
          <w:noProof/>
          <w:szCs w:val="18"/>
        </w:rPr>
        <w:t xml:space="preserve">2019 </w:t>
      </w:r>
      <w:r w:rsidRPr="00322CC6">
        <w:rPr>
          <w:rFonts w:cs="Sylfaen"/>
          <w:noProof/>
          <w:szCs w:val="18"/>
          <w:lang w:val="ka-GE"/>
        </w:rPr>
        <w:t>წლის პერიოდში</w:t>
      </w:r>
      <w:r w:rsidR="003302B6">
        <w:rPr>
          <w:rFonts w:cs="Sylfaen"/>
          <w:noProof/>
          <w:szCs w:val="18"/>
          <w:lang w:val="ka-GE"/>
        </w:rPr>
        <w:t>,</w:t>
      </w:r>
      <w:r w:rsidRPr="00322CC6">
        <w:rPr>
          <w:rFonts w:cs="Sylfaen"/>
          <w:noProof/>
          <w:szCs w:val="18"/>
          <w:lang w:val="ka-GE"/>
        </w:rPr>
        <w:t xml:space="preserve"> </w:t>
      </w:r>
      <w:r w:rsidRPr="00322CC6">
        <w:rPr>
          <w:rFonts w:cs="Sylfaen"/>
          <w:noProof/>
          <w:szCs w:val="18"/>
        </w:rPr>
        <w:t>ქალაქ</w:t>
      </w:r>
      <w:r w:rsidRPr="00322CC6">
        <w:rPr>
          <w:rFonts w:cs="Calibri"/>
          <w:noProof/>
          <w:szCs w:val="18"/>
        </w:rPr>
        <w:t xml:space="preserve"> </w:t>
      </w:r>
      <w:r w:rsidRPr="00322CC6">
        <w:rPr>
          <w:rFonts w:cs="Sylfaen"/>
          <w:noProof/>
          <w:szCs w:val="18"/>
        </w:rPr>
        <w:t>ქუთაისის</w:t>
      </w:r>
      <w:r w:rsidRPr="00322CC6">
        <w:rPr>
          <w:rFonts w:cs="Calibri"/>
          <w:noProof/>
          <w:szCs w:val="18"/>
        </w:rPr>
        <w:t xml:space="preserve"> </w:t>
      </w:r>
      <w:r w:rsidRPr="00322CC6">
        <w:rPr>
          <w:rFonts w:cs="Sylfaen"/>
          <w:noProof/>
          <w:szCs w:val="18"/>
        </w:rPr>
        <w:t>მუნიციპალიტეტის</w:t>
      </w:r>
      <w:r w:rsidRPr="00322CC6">
        <w:rPr>
          <w:rFonts w:cs="Calibri"/>
          <w:noProof/>
          <w:szCs w:val="18"/>
        </w:rPr>
        <w:t xml:space="preserve"> </w:t>
      </w:r>
      <w:r w:rsidRPr="00322CC6">
        <w:rPr>
          <w:rFonts w:cs="Sylfaen"/>
          <w:noProof/>
          <w:szCs w:val="18"/>
        </w:rPr>
        <w:t>საკუთრებაში</w:t>
      </w:r>
      <w:r w:rsidRPr="00322CC6">
        <w:rPr>
          <w:rFonts w:cs="Calibri"/>
          <w:noProof/>
          <w:szCs w:val="18"/>
        </w:rPr>
        <w:t xml:space="preserve"> </w:t>
      </w:r>
      <w:r w:rsidR="003302B6">
        <w:rPr>
          <w:rFonts w:cs="Sylfaen"/>
          <w:noProof/>
          <w:szCs w:val="18"/>
        </w:rPr>
        <w:t>დარეგისტრირებულ</w:t>
      </w:r>
      <w:r w:rsidRPr="00322CC6">
        <w:rPr>
          <w:rFonts w:cs="Calibri"/>
          <w:noProof/>
          <w:szCs w:val="18"/>
        </w:rPr>
        <w:t xml:space="preserve"> </w:t>
      </w:r>
      <w:r w:rsidRPr="00322CC6">
        <w:rPr>
          <w:rFonts w:cs="Sylfaen"/>
          <w:noProof/>
          <w:szCs w:val="18"/>
        </w:rPr>
        <w:t>იქნა</w:t>
      </w:r>
      <w:r w:rsidRPr="00322CC6">
        <w:rPr>
          <w:rFonts w:cs="Calibri"/>
          <w:noProof/>
          <w:szCs w:val="18"/>
        </w:rPr>
        <w:t xml:space="preserve"> 40</w:t>
      </w:r>
      <w:r w:rsidRPr="00322CC6">
        <w:rPr>
          <w:rFonts w:cs="Calibri"/>
          <w:noProof/>
          <w:szCs w:val="18"/>
          <w:lang w:val="ka-GE"/>
        </w:rPr>
        <w:t xml:space="preserve"> </w:t>
      </w:r>
      <w:r w:rsidR="006A1F7A">
        <w:rPr>
          <w:rFonts w:cs="Calibri"/>
          <w:noProof/>
          <w:szCs w:val="18"/>
          <w:lang w:val="ka-GE"/>
        </w:rPr>
        <w:t xml:space="preserve">ერთეული </w:t>
      </w:r>
      <w:r w:rsidRPr="00322CC6">
        <w:rPr>
          <w:rFonts w:cs="Sylfaen"/>
          <w:noProof/>
          <w:szCs w:val="18"/>
        </w:rPr>
        <w:t>(</w:t>
      </w:r>
      <w:r w:rsidRPr="00322CC6">
        <w:rPr>
          <w:rFonts w:cs="Sylfaen"/>
          <w:noProof/>
          <w:szCs w:val="18"/>
          <w:lang w:val="ka-GE"/>
        </w:rPr>
        <w:t>საერთო ფართობით - 7030 კვ.მ</w:t>
      </w:r>
      <w:r w:rsidR="003D4141">
        <w:rPr>
          <w:rFonts w:cs="Sylfaen"/>
          <w:noProof/>
          <w:szCs w:val="18"/>
          <w:lang w:val="ka-GE"/>
        </w:rPr>
        <w:t>.</w:t>
      </w:r>
      <w:r w:rsidRPr="00322CC6">
        <w:rPr>
          <w:rFonts w:cs="Sylfaen"/>
          <w:noProof/>
          <w:szCs w:val="18"/>
          <w:lang w:val="ka-GE"/>
        </w:rPr>
        <w:t>)</w:t>
      </w:r>
      <w:r w:rsidRPr="00322CC6">
        <w:rPr>
          <w:rFonts w:cs="Calibri"/>
          <w:noProof/>
          <w:szCs w:val="18"/>
        </w:rPr>
        <w:t xml:space="preserve"> </w:t>
      </w:r>
      <w:r w:rsidRPr="00322CC6">
        <w:rPr>
          <w:rFonts w:cs="Sylfaen"/>
          <w:noProof/>
          <w:szCs w:val="18"/>
        </w:rPr>
        <w:t>არასასოფლო</w:t>
      </w:r>
      <w:r w:rsidRPr="00322CC6">
        <w:rPr>
          <w:rFonts w:cs="Calibri"/>
          <w:noProof/>
          <w:szCs w:val="18"/>
        </w:rPr>
        <w:t>-</w:t>
      </w:r>
      <w:r w:rsidRPr="00322CC6">
        <w:rPr>
          <w:rFonts w:cs="Sylfaen"/>
          <w:noProof/>
          <w:szCs w:val="18"/>
        </w:rPr>
        <w:t>სამეურნეო</w:t>
      </w:r>
      <w:r w:rsidRPr="00322CC6">
        <w:rPr>
          <w:rFonts w:cs="Calibri"/>
          <w:noProof/>
          <w:szCs w:val="18"/>
        </w:rPr>
        <w:t xml:space="preserve"> </w:t>
      </w:r>
      <w:r w:rsidRPr="00322CC6">
        <w:rPr>
          <w:rFonts w:cs="Sylfaen"/>
          <w:noProof/>
          <w:szCs w:val="18"/>
        </w:rPr>
        <w:t>დანიშნულების</w:t>
      </w:r>
      <w:r w:rsidRPr="00322CC6">
        <w:rPr>
          <w:rFonts w:cs="Calibri"/>
          <w:noProof/>
          <w:szCs w:val="18"/>
        </w:rPr>
        <w:t xml:space="preserve"> </w:t>
      </w:r>
      <w:r w:rsidRPr="00322CC6">
        <w:rPr>
          <w:rFonts w:cs="Sylfaen"/>
          <w:noProof/>
          <w:szCs w:val="18"/>
        </w:rPr>
        <w:t>მიწის</w:t>
      </w:r>
      <w:r w:rsidRPr="00322CC6">
        <w:rPr>
          <w:rFonts w:cs="Calibri"/>
          <w:noProof/>
          <w:szCs w:val="18"/>
        </w:rPr>
        <w:t xml:space="preserve"> </w:t>
      </w:r>
      <w:r w:rsidRPr="00322CC6">
        <w:rPr>
          <w:rFonts w:cs="Sylfaen"/>
          <w:noProof/>
          <w:szCs w:val="18"/>
        </w:rPr>
        <w:t>ნაკვეთი.</w:t>
      </w:r>
      <w:r w:rsidRPr="00322CC6">
        <w:rPr>
          <w:rFonts w:cs="Sylfaen"/>
          <w:noProof/>
          <w:szCs w:val="18"/>
          <w:lang w:val="ka-GE"/>
        </w:rPr>
        <w:t xml:space="preserve"> </w:t>
      </w:r>
      <w:r w:rsidRPr="00322CC6">
        <w:rPr>
          <w:rFonts w:cs="Calibri"/>
          <w:noProof/>
          <w:szCs w:val="18"/>
          <w:lang w:val="ka-GE"/>
        </w:rPr>
        <w:t xml:space="preserve">ქალაქ ქუთაისის მუნიციპალიტეტის საკუთრებაში ძირითადი (განუსხვისებელი) ქონების სახით დარეგისტრირდა 53 </w:t>
      </w:r>
      <w:r w:rsidR="006A1F7A">
        <w:rPr>
          <w:rFonts w:cs="Calibri"/>
          <w:noProof/>
          <w:szCs w:val="18"/>
          <w:lang w:val="ka-GE"/>
        </w:rPr>
        <w:t xml:space="preserve">ერთეული </w:t>
      </w:r>
      <w:r w:rsidRPr="00322CC6">
        <w:rPr>
          <w:rFonts w:cs="Calibri"/>
          <w:noProof/>
          <w:szCs w:val="18"/>
          <w:lang w:val="ka-GE"/>
        </w:rPr>
        <w:t>ტროტუარი, ფართობი</w:t>
      </w:r>
      <w:r w:rsidR="006A1F7A">
        <w:rPr>
          <w:rFonts w:cs="Calibri"/>
          <w:noProof/>
          <w:szCs w:val="18"/>
          <w:lang w:val="ka-GE"/>
        </w:rPr>
        <w:t xml:space="preserve"> – </w:t>
      </w:r>
      <w:r w:rsidRPr="00322CC6">
        <w:rPr>
          <w:rFonts w:cs="Calibri"/>
          <w:noProof/>
          <w:szCs w:val="18"/>
          <w:lang w:val="ka-GE"/>
        </w:rPr>
        <w:t>9056</w:t>
      </w:r>
      <w:r w:rsidR="003D4141">
        <w:rPr>
          <w:rFonts w:cs="Calibri"/>
          <w:noProof/>
          <w:szCs w:val="18"/>
          <w:lang w:val="ka-GE"/>
        </w:rPr>
        <w:t xml:space="preserve"> </w:t>
      </w:r>
      <w:r w:rsidRPr="00322CC6">
        <w:rPr>
          <w:rFonts w:cs="Calibri"/>
          <w:noProof/>
          <w:szCs w:val="18"/>
          <w:lang w:val="ka-GE"/>
        </w:rPr>
        <w:t>კვ.მ.</w:t>
      </w:r>
    </w:p>
    <w:p w:rsidR="00322CC6" w:rsidRPr="00322CC6" w:rsidRDefault="00322CC6" w:rsidP="00BC3F81">
      <w:pPr>
        <w:ind w:left="57" w:right="57"/>
        <w:rPr>
          <w:rFonts w:cs="Calibri"/>
          <w:noProof/>
          <w:szCs w:val="18"/>
          <w:lang w:val="ka-GE"/>
        </w:rPr>
      </w:pPr>
      <w:r w:rsidRPr="00322CC6">
        <w:rPr>
          <w:rFonts w:cs="Calibri"/>
          <w:noProof/>
          <w:szCs w:val="18"/>
          <w:lang w:val="ka-GE"/>
        </w:rPr>
        <w:t xml:space="preserve">ასევე, </w:t>
      </w:r>
      <w:r w:rsidRPr="00322CC6">
        <w:rPr>
          <w:noProof/>
          <w:szCs w:val="18"/>
          <w:lang w:val="ka-GE"/>
        </w:rPr>
        <w:t xml:space="preserve">სახელმწიფოს მიერ </w:t>
      </w:r>
      <w:r w:rsidRPr="00322CC6">
        <w:rPr>
          <w:rFonts w:cs="Sylfaen"/>
          <w:noProof/>
          <w:szCs w:val="18"/>
          <w:lang w:val="ka-GE"/>
        </w:rPr>
        <w:t>ქალაქ</w:t>
      </w:r>
      <w:r w:rsidRPr="00322CC6">
        <w:rPr>
          <w:rFonts w:cs="Calibri"/>
          <w:noProof/>
          <w:szCs w:val="18"/>
          <w:lang w:val="ka-GE"/>
        </w:rPr>
        <w:t xml:space="preserve"> </w:t>
      </w:r>
      <w:r w:rsidRPr="00322CC6">
        <w:rPr>
          <w:rFonts w:cs="Sylfaen"/>
          <w:noProof/>
          <w:szCs w:val="18"/>
          <w:lang w:val="ka-GE"/>
        </w:rPr>
        <w:t>ქუთაისის</w:t>
      </w:r>
      <w:r w:rsidRPr="00322CC6">
        <w:rPr>
          <w:rFonts w:cs="Calibri"/>
          <w:noProof/>
          <w:szCs w:val="18"/>
          <w:lang w:val="ka-GE"/>
        </w:rPr>
        <w:t xml:space="preserve"> </w:t>
      </w:r>
      <w:r w:rsidRPr="00322CC6">
        <w:rPr>
          <w:rFonts w:cs="Sylfaen"/>
          <w:noProof/>
          <w:szCs w:val="18"/>
          <w:lang w:val="ka-GE"/>
        </w:rPr>
        <w:t>მუნიციპალიტეტის</w:t>
      </w:r>
      <w:r w:rsidRPr="00322CC6">
        <w:rPr>
          <w:rFonts w:cs="Calibri"/>
          <w:noProof/>
          <w:szCs w:val="18"/>
          <w:lang w:val="ka-GE"/>
        </w:rPr>
        <w:t xml:space="preserve"> </w:t>
      </w:r>
      <w:r w:rsidRPr="00322CC6">
        <w:rPr>
          <w:rFonts w:cs="Sylfaen"/>
          <w:noProof/>
          <w:szCs w:val="18"/>
          <w:lang w:val="ka-GE"/>
        </w:rPr>
        <w:t xml:space="preserve">საკუთრებაში გადმოცემული და </w:t>
      </w:r>
      <w:r w:rsidR="003302B6">
        <w:rPr>
          <w:rFonts w:cs="Sylfaen"/>
          <w:noProof/>
          <w:szCs w:val="18"/>
          <w:lang w:val="ka-GE"/>
        </w:rPr>
        <w:t>რეგისტრირებულ</w:t>
      </w:r>
      <w:r w:rsidRPr="00322CC6">
        <w:rPr>
          <w:rFonts w:cs="Sylfaen"/>
          <w:noProof/>
          <w:szCs w:val="18"/>
          <w:lang w:val="ka-GE"/>
        </w:rPr>
        <w:t xml:space="preserve"> იქნა: 2</w:t>
      </w:r>
      <w:r w:rsidR="00DD0600">
        <w:rPr>
          <w:rFonts w:cs="Sylfaen"/>
          <w:noProof/>
          <w:szCs w:val="18"/>
          <w:lang w:val="ka-GE"/>
        </w:rPr>
        <w:t xml:space="preserve"> ერთეული</w:t>
      </w:r>
      <w:r w:rsidRPr="00322CC6">
        <w:rPr>
          <w:rFonts w:cs="Calibri"/>
          <w:noProof/>
          <w:szCs w:val="18"/>
          <w:lang w:val="ka-GE"/>
        </w:rPr>
        <w:t xml:space="preserve"> </w:t>
      </w:r>
      <w:r w:rsidRPr="00322CC6">
        <w:rPr>
          <w:rFonts w:cs="Sylfaen"/>
          <w:noProof/>
          <w:szCs w:val="18"/>
          <w:lang w:val="ka-GE"/>
        </w:rPr>
        <w:t>შენობა</w:t>
      </w:r>
      <w:r w:rsidRPr="00322CC6">
        <w:rPr>
          <w:rFonts w:cs="Calibri"/>
          <w:noProof/>
          <w:szCs w:val="18"/>
          <w:lang w:val="ka-GE"/>
        </w:rPr>
        <w:t>-</w:t>
      </w:r>
      <w:r w:rsidRPr="00322CC6">
        <w:rPr>
          <w:rFonts w:cs="Sylfaen"/>
          <w:noProof/>
          <w:szCs w:val="18"/>
          <w:lang w:val="ka-GE"/>
        </w:rPr>
        <w:t>ნაგებობა და მასზე დამაგრებული მიწის ნაკვეთი (შენობის ფართობი - 75.0</w:t>
      </w:r>
      <w:r w:rsidRPr="00322CC6">
        <w:rPr>
          <w:rFonts w:cs="Calibri"/>
          <w:noProof/>
          <w:szCs w:val="18"/>
          <w:lang w:val="ka-GE"/>
        </w:rPr>
        <w:t xml:space="preserve"> </w:t>
      </w:r>
      <w:r w:rsidRPr="00322CC6">
        <w:rPr>
          <w:rFonts w:cs="Sylfaen"/>
          <w:noProof/>
          <w:szCs w:val="18"/>
          <w:lang w:val="ka-GE"/>
        </w:rPr>
        <w:t>კვ.მ; მიწის ფართობი - 291</w:t>
      </w:r>
      <w:r w:rsidRPr="00322CC6">
        <w:rPr>
          <w:rFonts w:cs="Calibri"/>
          <w:noProof/>
          <w:szCs w:val="18"/>
          <w:lang w:val="ka-GE"/>
        </w:rPr>
        <w:t>.0</w:t>
      </w:r>
      <w:r w:rsidR="002B0556">
        <w:rPr>
          <w:rFonts w:cs="Calibri"/>
          <w:noProof/>
          <w:szCs w:val="18"/>
          <w:lang w:val="ka-GE"/>
        </w:rPr>
        <w:t xml:space="preserve"> </w:t>
      </w:r>
      <w:r w:rsidRPr="00322CC6">
        <w:rPr>
          <w:rFonts w:cs="Calibri"/>
          <w:noProof/>
          <w:szCs w:val="18"/>
          <w:lang w:val="ka-GE"/>
        </w:rPr>
        <w:t>კვ.მ)</w:t>
      </w:r>
      <w:r w:rsidRPr="00322CC6">
        <w:rPr>
          <w:rFonts w:cs="Sylfaen"/>
          <w:noProof/>
          <w:szCs w:val="18"/>
          <w:lang w:val="ka-GE"/>
        </w:rPr>
        <w:t xml:space="preserve">; 2 </w:t>
      </w:r>
      <w:r w:rsidR="00DD0600">
        <w:rPr>
          <w:rFonts w:cs="Sylfaen"/>
          <w:noProof/>
          <w:szCs w:val="18"/>
          <w:lang w:val="ka-GE"/>
        </w:rPr>
        <w:t xml:space="preserve">ერთეული </w:t>
      </w:r>
      <w:r w:rsidRPr="00322CC6">
        <w:rPr>
          <w:rFonts w:cs="Sylfaen"/>
          <w:noProof/>
          <w:szCs w:val="18"/>
          <w:lang w:val="ka-GE"/>
        </w:rPr>
        <w:t>მიწის ნაკვეთი ფართობით - 41007.0 კვ.მ</w:t>
      </w:r>
      <w:r w:rsidRPr="00322CC6">
        <w:rPr>
          <w:rFonts w:cs="Calibri"/>
          <w:noProof/>
          <w:szCs w:val="18"/>
          <w:lang w:val="ka-GE"/>
        </w:rPr>
        <w:t>. 1</w:t>
      </w:r>
      <w:r w:rsidR="00DD0600">
        <w:rPr>
          <w:rFonts w:cs="Calibri"/>
          <w:noProof/>
          <w:szCs w:val="18"/>
          <w:lang w:val="ka-GE"/>
        </w:rPr>
        <w:t xml:space="preserve"> ერთეული</w:t>
      </w:r>
      <w:r w:rsidRPr="00322CC6">
        <w:rPr>
          <w:rFonts w:cs="Calibri"/>
          <w:noProof/>
          <w:szCs w:val="18"/>
          <w:lang w:val="ka-GE"/>
        </w:rPr>
        <w:t xml:space="preserve"> შენობა ფართით-142,80</w:t>
      </w:r>
      <w:r w:rsidR="002B0556">
        <w:rPr>
          <w:rFonts w:cs="Calibri"/>
          <w:noProof/>
          <w:szCs w:val="18"/>
          <w:lang w:val="ka-GE"/>
        </w:rPr>
        <w:t xml:space="preserve"> </w:t>
      </w:r>
      <w:r w:rsidRPr="00322CC6">
        <w:rPr>
          <w:rFonts w:cs="Calibri"/>
          <w:noProof/>
          <w:szCs w:val="18"/>
          <w:lang w:val="ka-GE"/>
        </w:rPr>
        <w:t>კვ.მ</w:t>
      </w:r>
    </w:p>
    <w:p w:rsidR="00322CC6" w:rsidRPr="00322CC6" w:rsidRDefault="00322CC6" w:rsidP="00BC3F81">
      <w:pPr>
        <w:ind w:left="57" w:right="57"/>
        <w:rPr>
          <w:szCs w:val="18"/>
          <w:lang w:val="ka-GE"/>
        </w:rPr>
      </w:pPr>
      <w:r w:rsidRPr="00322CC6">
        <w:rPr>
          <w:szCs w:val="18"/>
          <w:lang w:val="ka-GE"/>
        </w:rPr>
        <w:t xml:space="preserve">განყოფილების მიერ </w:t>
      </w:r>
      <w:r w:rsidR="00AC6DA2">
        <w:rPr>
          <w:szCs w:val="18"/>
          <w:lang w:val="ka-GE"/>
        </w:rPr>
        <w:t>მომზადებულ</w:t>
      </w:r>
      <w:r w:rsidRPr="00322CC6">
        <w:rPr>
          <w:szCs w:val="18"/>
          <w:lang w:val="ka-GE"/>
        </w:rPr>
        <w:t xml:space="preserve"> იქნა</w:t>
      </w:r>
      <w:r w:rsidR="00847C60">
        <w:rPr>
          <w:szCs w:val="18"/>
          <w:lang w:val="ka-GE"/>
        </w:rPr>
        <w:t xml:space="preserve"> </w:t>
      </w:r>
      <w:r w:rsidRPr="00DD0600">
        <w:rPr>
          <w:szCs w:val="18"/>
          <w:lang w:val="ka-GE"/>
        </w:rPr>
        <w:t xml:space="preserve">ბრძანების </w:t>
      </w:r>
      <w:r w:rsidR="00AC6DA2" w:rsidRPr="00DD0600">
        <w:rPr>
          <w:szCs w:val="18"/>
          <w:lang w:val="ka-GE"/>
        </w:rPr>
        <w:t xml:space="preserve">148  </w:t>
      </w:r>
      <w:r w:rsidRPr="00DD0600">
        <w:rPr>
          <w:szCs w:val="18"/>
          <w:lang w:val="ka-GE"/>
        </w:rPr>
        <w:t>პროექტი,</w:t>
      </w:r>
      <w:r w:rsidRPr="00322CC6">
        <w:rPr>
          <w:szCs w:val="18"/>
          <w:lang w:val="ka-GE"/>
        </w:rPr>
        <w:t xml:space="preserve"> რომელზედაც გამოიცა შესაბამისი აქტები, მათ შორის; რეგისტრაციისათვის</w:t>
      </w:r>
      <w:r w:rsidR="00847C60">
        <w:rPr>
          <w:szCs w:val="18"/>
          <w:lang w:val="ka-GE"/>
        </w:rPr>
        <w:t xml:space="preserve"> – 72</w:t>
      </w:r>
      <w:r w:rsidRPr="00322CC6">
        <w:rPr>
          <w:szCs w:val="18"/>
          <w:lang w:val="ka-GE"/>
        </w:rPr>
        <w:t xml:space="preserve">; აუქციონის გამოცხადებისათვის </w:t>
      </w:r>
      <w:r w:rsidR="00847C60">
        <w:rPr>
          <w:szCs w:val="18"/>
          <w:lang w:val="ka-GE"/>
        </w:rPr>
        <w:t xml:space="preserve">– </w:t>
      </w:r>
      <w:r w:rsidRPr="00322CC6">
        <w:rPr>
          <w:szCs w:val="18"/>
          <w:lang w:val="ka-GE"/>
        </w:rPr>
        <w:t>41; სხვადასხვა</w:t>
      </w:r>
      <w:r w:rsidR="00847C60">
        <w:rPr>
          <w:szCs w:val="18"/>
          <w:lang w:val="ka-GE"/>
        </w:rPr>
        <w:t xml:space="preserve"> –</w:t>
      </w:r>
      <w:r w:rsidRPr="00322CC6">
        <w:rPr>
          <w:szCs w:val="18"/>
          <w:lang w:val="ka-GE"/>
        </w:rPr>
        <w:t xml:space="preserve"> 35.</w:t>
      </w:r>
    </w:p>
    <w:p w:rsidR="00322CC6" w:rsidRPr="00322CC6" w:rsidRDefault="00322CC6" w:rsidP="00BC3F81">
      <w:pPr>
        <w:ind w:left="57" w:right="57"/>
        <w:rPr>
          <w:color w:val="000000"/>
          <w:szCs w:val="18"/>
          <w:lang w:val="ka-GE"/>
        </w:rPr>
      </w:pPr>
      <w:r w:rsidRPr="00322CC6">
        <w:rPr>
          <w:noProof/>
          <w:color w:val="000000"/>
          <w:szCs w:val="18"/>
          <w:lang w:val="ka-GE"/>
        </w:rPr>
        <w:t>ასევე</w:t>
      </w:r>
      <w:r w:rsidR="00847C60">
        <w:rPr>
          <w:noProof/>
          <w:color w:val="000000"/>
          <w:szCs w:val="18"/>
          <w:lang w:val="ka-GE"/>
        </w:rPr>
        <w:t>,</w:t>
      </w:r>
      <w:r w:rsidRPr="00322CC6">
        <w:rPr>
          <w:noProof/>
          <w:color w:val="000000"/>
          <w:szCs w:val="18"/>
          <w:lang w:val="ka-GE"/>
        </w:rPr>
        <w:t xml:space="preserve"> 2019 წლის პერიოდში გამოცხადებულ იქნა 41 ელექტრონული აუქციონი, გაცემულ იქნა 57 საკუთრების მოწმობა, </w:t>
      </w:r>
      <w:r w:rsidR="009F223E">
        <w:rPr>
          <w:noProof/>
          <w:color w:val="000000"/>
          <w:szCs w:val="18"/>
          <w:lang w:val="ka-GE"/>
        </w:rPr>
        <w:t>გასხვისებულ</w:t>
      </w:r>
      <w:r w:rsidRPr="00322CC6">
        <w:rPr>
          <w:noProof/>
          <w:color w:val="000000"/>
          <w:szCs w:val="18"/>
          <w:lang w:val="ka-GE"/>
        </w:rPr>
        <w:t xml:space="preserve"> იქნა 54 არასასოფლო-სამეურნეო დანიშნულების მიწის ნაკვეთი და 3 </w:t>
      </w:r>
      <w:r w:rsidR="009A487A">
        <w:rPr>
          <w:noProof/>
          <w:color w:val="000000"/>
          <w:szCs w:val="18"/>
          <w:lang w:val="ka-GE"/>
        </w:rPr>
        <w:t xml:space="preserve">ერთეული </w:t>
      </w:r>
      <w:r w:rsidRPr="00322CC6">
        <w:rPr>
          <w:noProof/>
          <w:color w:val="000000"/>
          <w:szCs w:val="18"/>
          <w:lang w:val="ka-GE"/>
        </w:rPr>
        <w:t>შენობა-</w:t>
      </w:r>
      <w:r w:rsidRPr="00322CC6">
        <w:rPr>
          <w:noProof/>
          <w:color w:val="000000"/>
          <w:szCs w:val="18"/>
          <w:lang w:val="ka-GE"/>
        </w:rPr>
        <w:lastRenderedPageBreak/>
        <w:t>ნაგებობა, მასზედ დამაგრებულ მიწის ნაკვეთთან ერთად</w:t>
      </w:r>
      <w:r w:rsidR="009F223E">
        <w:rPr>
          <w:noProof/>
          <w:color w:val="000000"/>
          <w:szCs w:val="18"/>
          <w:lang w:val="ka-GE"/>
        </w:rPr>
        <w:t>.</w:t>
      </w:r>
      <w:r w:rsidRPr="00322CC6">
        <w:rPr>
          <w:noProof/>
          <w:color w:val="000000"/>
          <w:szCs w:val="18"/>
          <w:lang w:val="ka-GE"/>
        </w:rPr>
        <w:t xml:space="preserve"> ბიუჯეტში მობილიზებულია 2300.000.0 ლარი. ქუთაისის მუნიციპალიტეტის ადმინისტრაციულ საზღვარში სახელმწიფო საკუთრებაში არსებული ქონების რეალიზაციის შედეგად, ადგილობრივ ბიუჯეტში შემოსულია 650.000.0 ლარი</w:t>
      </w:r>
      <w:r w:rsidR="00D544A5">
        <w:rPr>
          <w:noProof/>
          <w:color w:val="000000"/>
          <w:szCs w:val="18"/>
          <w:lang w:val="ka-GE"/>
        </w:rPr>
        <w:t>.</w:t>
      </w:r>
    </w:p>
    <w:p w:rsidR="00322CC6" w:rsidRPr="00322CC6" w:rsidRDefault="00322CC6" w:rsidP="00BC3F81">
      <w:pPr>
        <w:ind w:left="57" w:right="57"/>
        <w:rPr>
          <w:rFonts w:cs="Sylfaen"/>
          <w:noProof/>
          <w:szCs w:val="18"/>
          <w:lang w:val="ka-GE"/>
        </w:rPr>
      </w:pPr>
      <w:r w:rsidRPr="00322CC6">
        <w:rPr>
          <w:noProof/>
          <w:szCs w:val="18"/>
          <w:lang w:val="ka-GE"/>
        </w:rPr>
        <w:t xml:space="preserve">მომზადებული და </w:t>
      </w:r>
      <w:r w:rsidR="009F223E">
        <w:rPr>
          <w:rFonts w:cs="Sylfaen"/>
          <w:szCs w:val="18"/>
          <w:lang w:val="ka-GE"/>
        </w:rPr>
        <w:t>დამტკიცებულ</w:t>
      </w:r>
      <w:r w:rsidRPr="00322CC6">
        <w:rPr>
          <w:rFonts w:cs="Sylfaen"/>
          <w:szCs w:val="18"/>
          <w:lang w:val="ka-GE"/>
        </w:rPr>
        <w:t xml:space="preserve"> იქნა „</w:t>
      </w:r>
      <w:r w:rsidRPr="00322CC6">
        <w:rPr>
          <w:rFonts w:cs="Sylfaen"/>
          <w:noProof/>
          <w:szCs w:val="18"/>
          <w:lang w:val="ka-GE"/>
        </w:rPr>
        <w:t xml:space="preserve">ქალაქ ქუთაისის მუნიციპალიტეტის ტერიტორიული ზონების საზღვრების აღწერის, ტერიტორიულ ზონებსა და ქვეზონებში მოქცეული არასასოფლო–სამეურნეო დანიშნულების მიწის ნაკვეთების საწყისი საპრივატიზებო საფასურის განსაზღვრის შესახებ“ </w:t>
      </w:r>
      <w:r w:rsidR="007C4ABA" w:rsidRPr="009A487A">
        <w:rPr>
          <w:rFonts w:cs="Sylfaen"/>
          <w:noProof/>
          <w:szCs w:val="18"/>
          <w:lang w:val="ka-GE"/>
        </w:rPr>
        <w:t>დადგენილების პროექტი</w:t>
      </w:r>
      <w:r w:rsidRPr="009A487A">
        <w:rPr>
          <w:rFonts w:cs="Sylfaen"/>
          <w:noProof/>
          <w:szCs w:val="18"/>
          <w:lang w:val="ka-GE"/>
        </w:rPr>
        <w:t>.</w:t>
      </w:r>
      <w:r w:rsidRPr="00322CC6">
        <w:rPr>
          <w:rFonts w:cs="Sylfaen"/>
          <w:noProof/>
          <w:szCs w:val="18"/>
          <w:lang w:val="ka-GE"/>
        </w:rPr>
        <w:t xml:space="preserve"> </w:t>
      </w:r>
    </w:p>
    <w:p w:rsidR="00322CC6" w:rsidRPr="00322CC6" w:rsidRDefault="00322CC6" w:rsidP="00BC3F81">
      <w:pPr>
        <w:ind w:left="57" w:right="57"/>
        <w:rPr>
          <w:noProof/>
          <w:color w:val="000000"/>
          <w:szCs w:val="18"/>
          <w:lang w:val="ka-GE"/>
        </w:rPr>
      </w:pPr>
      <w:r w:rsidRPr="00322CC6">
        <w:rPr>
          <w:noProof/>
          <w:color w:val="000000"/>
          <w:szCs w:val="18"/>
          <w:lang w:val="ka-GE"/>
        </w:rPr>
        <w:t xml:space="preserve">განყოფილების მიერ უძრავი ქონების იჯარა/აღნაგობის ფორმით სარგებლობაში გაცემასთან დაკავშირებით </w:t>
      </w:r>
      <w:r w:rsidR="007C4ABA">
        <w:rPr>
          <w:noProof/>
          <w:color w:val="000000"/>
          <w:szCs w:val="18"/>
          <w:lang w:val="ka-GE"/>
        </w:rPr>
        <w:t>მომზადებულ</w:t>
      </w:r>
      <w:r w:rsidRPr="00322CC6">
        <w:rPr>
          <w:noProof/>
          <w:color w:val="000000"/>
          <w:szCs w:val="18"/>
          <w:lang w:val="ka-GE"/>
        </w:rPr>
        <w:t xml:space="preserve"> იქნა </w:t>
      </w:r>
      <w:r w:rsidRPr="009A487A">
        <w:rPr>
          <w:noProof/>
          <w:color w:val="000000"/>
          <w:szCs w:val="18"/>
          <w:lang w:val="ka-GE"/>
        </w:rPr>
        <w:t xml:space="preserve">განკარგულების </w:t>
      </w:r>
      <w:r w:rsidR="00137EBB" w:rsidRPr="009A487A">
        <w:rPr>
          <w:noProof/>
          <w:color w:val="000000"/>
          <w:szCs w:val="18"/>
          <w:lang w:val="ka-GE"/>
        </w:rPr>
        <w:t xml:space="preserve">15 </w:t>
      </w:r>
      <w:r w:rsidRPr="009A487A">
        <w:rPr>
          <w:noProof/>
          <w:color w:val="000000"/>
          <w:szCs w:val="18"/>
          <w:lang w:val="ka-GE"/>
        </w:rPr>
        <w:t>პროექტი.</w:t>
      </w:r>
      <w:r w:rsidRPr="00322CC6">
        <w:rPr>
          <w:noProof/>
          <w:color w:val="000000"/>
          <w:szCs w:val="18"/>
          <w:lang w:val="ka-GE"/>
        </w:rPr>
        <w:t xml:space="preserve"> </w:t>
      </w:r>
      <w:r w:rsidR="007C4ABA">
        <w:rPr>
          <w:noProof/>
          <w:color w:val="000000"/>
          <w:szCs w:val="18"/>
          <w:lang w:val="ka-GE"/>
        </w:rPr>
        <w:t>გაფორმებულ</w:t>
      </w:r>
      <w:r w:rsidRPr="00322CC6">
        <w:rPr>
          <w:noProof/>
          <w:color w:val="000000"/>
          <w:szCs w:val="18"/>
          <w:lang w:val="ka-GE"/>
        </w:rPr>
        <w:t xml:space="preserve"> იქნა 11 ხელშეკრულება ქალაქ ქუთაისის მუნიციპალიტეტის საკუთრებაში არსებული უძრავი ქონების სასყიდლიან სარგებლობა</w:t>
      </w:r>
      <w:r w:rsidR="007C4ABA">
        <w:rPr>
          <w:noProof/>
          <w:color w:val="000000"/>
          <w:szCs w:val="18"/>
          <w:lang w:val="ka-GE"/>
        </w:rPr>
        <w:t>ში</w:t>
      </w:r>
      <w:r w:rsidRPr="00322CC6">
        <w:rPr>
          <w:noProof/>
          <w:color w:val="000000"/>
          <w:szCs w:val="18"/>
          <w:lang w:val="ka-GE"/>
        </w:rPr>
        <w:t xml:space="preserve"> გადაცემასთან დაკავშირებით, მათ შორის</w:t>
      </w:r>
      <w:r w:rsidR="003778D1">
        <w:rPr>
          <w:noProof/>
          <w:color w:val="000000"/>
          <w:szCs w:val="18"/>
          <w:lang w:val="ka-GE"/>
        </w:rPr>
        <w:t>,</w:t>
      </w:r>
      <w:r w:rsidRPr="00322CC6">
        <w:rPr>
          <w:noProof/>
          <w:color w:val="000000"/>
          <w:szCs w:val="18"/>
          <w:lang w:val="ka-GE"/>
        </w:rPr>
        <w:t xml:space="preserve"> 4 ელექტრონული აუქციონის ფორმით (ფართობით 1535,66 კვ.მ</w:t>
      </w:r>
      <w:r w:rsidR="007C4ABA">
        <w:rPr>
          <w:noProof/>
          <w:color w:val="000000"/>
          <w:szCs w:val="18"/>
          <w:lang w:val="ka-GE"/>
        </w:rPr>
        <w:t>.</w:t>
      </w:r>
      <w:r w:rsidRPr="00322CC6">
        <w:rPr>
          <w:noProof/>
          <w:color w:val="000000"/>
          <w:szCs w:val="18"/>
          <w:lang w:val="ka-GE"/>
        </w:rPr>
        <w:t xml:space="preserve">) და 7 პირდაპირი განკარგვის წესით (ფართობით 29,21 კვ.მ.). წლიურმა საიჯარო ქირამ შეადგინა 162 816 (ას სამოცდაორი ათას რვაას თექვსმეტი) ლარი (პირდაპირი განკარგვა - 5420 ლარი და აუქციონი 157 396 ლარი). ამასთანავე, მიმდინარეობს ადმინისტრაციული წარმოება 3 </w:t>
      </w:r>
      <w:r w:rsidR="009A487A">
        <w:rPr>
          <w:noProof/>
          <w:color w:val="000000"/>
          <w:szCs w:val="18"/>
          <w:lang w:val="ka-GE"/>
        </w:rPr>
        <w:t xml:space="preserve">ერთეული </w:t>
      </w:r>
      <w:r w:rsidRPr="00322CC6">
        <w:rPr>
          <w:noProof/>
          <w:color w:val="000000"/>
          <w:szCs w:val="18"/>
          <w:lang w:val="ka-GE"/>
        </w:rPr>
        <w:t>უძრავი ქონების იჯარის ფორმით სარგებლობაში გაცემასთან დაკავშირებით, რომელთა წლიური საიჯარო ქირა იქნება 19857,0 ლარი</w:t>
      </w:r>
      <w:r w:rsidR="007C4ABA">
        <w:rPr>
          <w:noProof/>
          <w:color w:val="000000"/>
          <w:szCs w:val="18"/>
          <w:lang w:val="ka-GE"/>
        </w:rPr>
        <w:t>.</w:t>
      </w:r>
      <w:r w:rsidRPr="00322CC6">
        <w:rPr>
          <w:noProof/>
          <w:color w:val="000000"/>
          <w:szCs w:val="18"/>
          <w:lang w:val="ka-GE"/>
        </w:rPr>
        <w:t xml:space="preserve"> ასევე, ერთი </w:t>
      </w:r>
      <w:r w:rsidRPr="009A487A">
        <w:rPr>
          <w:noProof/>
          <w:color w:val="000000"/>
          <w:szCs w:val="18"/>
          <w:lang w:val="ka-GE"/>
        </w:rPr>
        <w:t>განკარგულებ</w:t>
      </w:r>
      <w:r w:rsidR="00B10E36">
        <w:rPr>
          <w:noProof/>
          <w:color w:val="000000"/>
          <w:szCs w:val="18"/>
          <w:lang w:val="ka-GE"/>
        </w:rPr>
        <w:t>ი</w:t>
      </w:r>
      <w:r w:rsidRPr="009A487A">
        <w:rPr>
          <w:noProof/>
          <w:color w:val="000000"/>
          <w:szCs w:val="18"/>
          <w:lang w:val="ka-GE"/>
        </w:rPr>
        <w:t>თ</w:t>
      </w:r>
      <w:r w:rsidRPr="00322CC6">
        <w:rPr>
          <w:noProof/>
          <w:color w:val="000000"/>
          <w:szCs w:val="18"/>
          <w:lang w:val="ka-GE"/>
        </w:rPr>
        <w:t xml:space="preserve"> </w:t>
      </w:r>
      <w:r w:rsidR="007C4ABA">
        <w:rPr>
          <w:noProof/>
          <w:color w:val="000000"/>
          <w:szCs w:val="18"/>
          <w:lang w:val="ka-GE"/>
        </w:rPr>
        <w:t>შეტანილ</w:t>
      </w:r>
      <w:r w:rsidRPr="00322CC6">
        <w:rPr>
          <w:noProof/>
          <w:color w:val="000000"/>
          <w:szCs w:val="18"/>
          <w:lang w:val="ka-GE"/>
        </w:rPr>
        <w:t xml:space="preserve"> იქნა ცვლილება 2010 წელს გაფორმებულ ქალაქ ქუთაისის მუნიციპალიტეტის საკუთრებაში არსებული ქონების საიჯარო ხელშეკრულებაში. </w:t>
      </w:r>
    </w:p>
    <w:p w:rsidR="00322CC6" w:rsidRPr="00322CC6" w:rsidRDefault="00322CC6" w:rsidP="00BC3F81">
      <w:pPr>
        <w:ind w:left="57" w:right="57"/>
        <w:rPr>
          <w:noProof/>
          <w:color w:val="000000"/>
          <w:szCs w:val="18"/>
          <w:lang w:val="ka-GE"/>
        </w:rPr>
      </w:pPr>
      <w:r w:rsidRPr="00322CC6">
        <w:rPr>
          <w:noProof/>
          <w:color w:val="000000"/>
          <w:szCs w:val="18"/>
          <w:lang w:val="ka-GE"/>
        </w:rPr>
        <w:t xml:space="preserve">უძრავი ქონების იჯარის ფორმით სარგებლობაში გაცემისთვის </w:t>
      </w:r>
      <w:r w:rsidR="007C4ABA">
        <w:rPr>
          <w:noProof/>
          <w:color w:val="000000"/>
          <w:szCs w:val="18"/>
          <w:lang w:val="ka-GE"/>
        </w:rPr>
        <w:t>ჩატარებულ</w:t>
      </w:r>
      <w:r w:rsidRPr="00322CC6">
        <w:rPr>
          <w:noProof/>
          <w:color w:val="000000"/>
          <w:szCs w:val="18"/>
          <w:lang w:val="ka-GE"/>
        </w:rPr>
        <w:t xml:space="preserve"> იქნა 5 ელექტრონული აუქციონი. აუქციონზე, სარგებლობაში გაიცა ოთხი </w:t>
      </w:r>
      <w:r w:rsidR="00F237D4">
        <w:rPr>
          <w:noProof/>
          <w:color w:val="000000"/>
          <w:szCs w:val="18"/>
          <w:lang w:val="ka-GE"/>
        </w:rPr>
        <w:t xml:space="preserve">ერთეული </w:t>
      </w:r>
      <w:r w:rsidRPr="00322CC6">
        <w:rPr>
          <w:noProof/>
          <w:color w:val="000000"/>
          <w:szCs w:val="18"/>
          <w:lang w:val="ka-GE"/>
        </w:rPr>
        <w:t>უძრავი ქონება (არასაცხოვრებელი ფართები, შენობა-ნაგებობები მიწის ნაკვეთთან ერთად)</w:t>
      </w:r>
      <w:r w:rsidR="00D33131">
        <w:rPr>
          <w:noProof/>
          <w:color w:val="000000"/>
          <w:szCs w:val="18"/>
          <w:lang w:val="ka-GE"/>
        </w:rPr>
        <w:t>,</w:t>
      </w:r>
      <w:r w:rsidRPr="00322CC6">
        <w:rPr>
          <w:noProof/>
          <w:color w:val="000000"/>
          <w:szCs w:val="18"/>
          <w:lang w:val="ka-GE"/>
        </w:rPr>
        <w:t xml:space="preserve"> რომელთა წლიური საიჯარო ქირა შეადგენს 157396.0 ლარს. </w:t>
      </w:r>
    </w:p>
    <w:p w:rsidR="00322CC6" w:rsidRPr="00322CC6" w:rsidRDefault="00D33131" w:rsidP="00BC3F81">
      <w:pPr>
        <w:ind w:left="57" w:right="57"/>
        <w:rPr>
          <w:noProof/>
          <w:color w:val="000000"/>
          <w:szCs w:val="18"/>
          <w:lang w:val="ka-GE"/>
        </w:rPr>
      </w:pPr>
      <w:r>
        <w:rPr>
          <w:noProof/>
          <w:color w:val="000000"/>
          <w:szCs w:val="18"/>
          <w:lang w:val="ka-GE"/>
        </w:rPr>
        <w:t>მომზადებულ</w:t>
      </w:r>
      <w:r w:rsidR="00322CC6" w:rsidRPr="00322CC6">
        <w:rPr>
          <w:noProof/>
          <w:color w:val="000000"/>
          <w:szCs w:val="18"/>
          <w:lang w:val="ka-GE"/>
        </w:rPr>
        <w:t xml:space="preserve"> იქნა </w:t>
      </w:r>
      <w:r w:rsidR="00322CC6" w:rsidRPr="00F237D4">
        <w:rPr>
          <w:noProof/>
          <w:color w:val="000000"/>
          <w:szCs w:val="18"/>
          <w:lang w:val="ka-GE"/>
        </w:rPr>
        <w:t xml:space="preserve">განკარგულების </w:t>
      </w:r>
      <w:r w:rsidR="00137EBB" w:rsidRPr="00F237D4">
        <w:rPr>
          <w:noProof/>
          <w:color w:val="000000"/>
          <w:szCs w:val="18"/>
          <w:lang w:val="ka-GE"/>
        </w:rPr>
        <w:t xml:space="preserve">16 </w:t>
      </w:r>
      <w:r w:rsidR="00322CC6" w:rsidRPr="00F237D4">
        <w:rPr>
          <w:noProof/>
          <w:color w:val="000000"/>
          <w:szCs w:val="18"/>
          <w:lang w:val="ka-GE"/>
        </w:rPr>
        <w:t>პროექტი</w:t>
      </w:r>
      <w:r w:rsidRPr="00F237D4">
        <w:rPr>
          <w:noProof/>
          <w:color w:val="000000"/>
          <w:szCs w:val="18"/>
          <w:lang w:val="ka-GE"/>
        </w:rPr>
        <w:t>.</w:t>
      </w:r>
      <w:r w:rsidR="00322CC6" w:rsidRPr="00322CC6">
        <w:rPr>
          <w:noProof/>
          <w:color w:val="000000"/>
          <w:szCs w:val="18"/>
          <w:lang w:val="ka-GE"/>
        </w:rPr>
        <w:t xml:space="preserve"> მათ შორის</w:t>
      </w:r>
      <w:r>
        <w:rPr>
          <w:noProof/>
          <w:color w:val="000000"/>
          <w:szCs w:val="18"/>
          <w:lang w:val="ka-GE"/>
        </w:rPr>
        <w:t>:</w:t>
      </w:r>
      <w:r w:rsidR="00322CC6" w:rsidRPr="00322CC6">
        <w:rPr>
          <w:noProof/>
          <w:color w:val="000000"/>
          <w:szCs w:val="18"/>
          <w:lang w:val="ka-GE"/>
        </w:rPr>
        <w:t xml:space="preserve"> 12 სხვა მუნიციპალიტეტისთვის და 4 ქალაქ ქუთაისის მუნიციპალიტეტის მიერ დაფუძნებული ორგანიზაციებისათვის მოძრავი ქონებების </w:t>
      </w:r>
      <w:r>
        <w:rPr>
          <w:noProof/>
          <w:color w:val="000000"/>
          <w:szCs w:val="18"/>
          <w:lang w:val="ka-GE"/>
        </w:rPr>
        <w:t xml:space="preserve">უსასყიდლოდ </w:t>
      </w:r>
      <w:r w:rsidR="00F96C15">
        <w:rPr>
          <w:noProof/>
          <w:color w:val="000000"/>
          <w:szCs w:val="18"/>
          <w:lang w:val="ka-GE"/>
        </w:rPr>
        <w:t>გადაცემის</w:t>
      </w:r>
      <w:r>
        <w:rPr>
          <w:noProof/>
          <w:color w:val="000000"/>
          <w:szCs w:val="18"/>
          <w:lang w:val="ka-GE"/>
        </w:rPr>
        <w:t xml:space="preserve"> თაობაზე</w:t>
      </w:r>
      <w:r w:rsidR="00322CC6" w:rsidRPr="00322CC6">
        <w:rPr>
          <w:noProof/>
          <w:color w:val="000000"/>
          <w:szCs w:val="18"/>
          <w:lang w:val="ka-GE"/>
        </w:rPr>
        <w:t xml:space="preserve">. </w:t>
      </w:r>
    </w:p>
    <w:p w:rsidR="00322CC6" w:rsidRPr="00322CC6" w:rsidRDefault="00322CC6" w:rsidP="00BC3F81">
      <w:pPr>
        <w:ind w:left="57" w:right="57"/>
        <w:rPr>
          <w:noProof/>
          <w:color w:val="000000"/>
          <w:szCs w:val="18"/>
          <w:lang w:val="ka-GE"/>
        </w:rPr>
      </w:pPr>
      <w:r w:rsidRPr="00322CC6">
        <w:rPr>
          <w:noProof/>
          <w:color w:val="000000"/>
          <w:szCs w:val="18"/>
          <w:lang w:val="ka-GE"/>
        </w:rPr>
        <w:t xml:space="preserve">ქალაქ ქუთაისის მუნიციპალიტეტის საკუთრებაში არსებული უძრავი ქონების უსასყიდლო უზუფრუქტის ფორმით სარგებლობა </w:t>
      </w:r>
      <w:r w:rsidR="005E3C7E">
        <w:rPr>
          <w:noProof/>
          <w:color w:val="000000"/>
          <w:szCs w:val="18"/>
          <w:lang w:val="ka-GE"/>
        </w:rPr>
        <w:t xml:space="preserve">– </w:t>
      </w:r>
      <w:r w:rsidRPr="00322CC6">
        <w:rPr>
          <w:noProof/>
          <w:color w:val="000000"/>
          <w:szCs w:val="18"/>
          <w:lang w:val="ka-GE"/>
        </w:rPr>
        <w:t xml:space="preserve">გაცემის თაობაზე მომზადებულ იქნა </w:t>
      </w:r>
      <w:r w:rsidRPr="00F237D4">
        <w:rPr>
          <w:noProof/>
          <w:color w:val="000000"/>
          <w:szCs w:val="18"/>
          <w:lang w:val="ka-GE"/>
        </w:rPr>
        <w:t xml:space="preserve">განკარგულების </w:t>
      </w:r>
      <w:r w:rsidR="00137EBB" w:rsidRPr="00F237D4">
        <w:rPr>
          <w:noProof/>
          <w:color w:val="000000"/>
          <w:szCs w:val="18"/>
          <w:lang w:val="ka-GE"/>
        </w:rPr>
        <w:t xml:space="preserve">7 </w:t>
      </w:r>
      <w:r w:rsidRPr="00F237D4">
        <w:rPr>
          <w:noProof/>
          <w:color w:val="000000"/>
          <w:szCs w:val="18"/>
          <w:lang w:val="ka-GE"/>
        </w:rPr>
        <w:t>პროექტი,</w:t>
      </w:r>
      <w:r w:rsidRPr="00322CC6">
        <w:rPr>
          <w:noProof/>
          <w:color w:val="000000"/>
          <w:szCs w:val="18"/>
          <w:lang w:val="ka-GE"/>
        </w:rPr>
        <w:t xml:space="preserve"> მათ შორის</w:t>
      </w:r>
      <w:r w:rsidR="003778D1">
        <w:rPr>
          <w:noProof/>
          <w:color w:val="000000"/>
          <w:szCs w:val="18"/>
          <w:lang w:val="ka-GE"/>
        </w:rPr>
        <w:t>,</w:t>
      </w:r>
      <w:r w:rsidRPr="00322CC6">
        <w:rPr>
          <w:noProof/>
          <w:color w:val="000000"/>
          <w:szCs w:val="18"/>
          <w:lang w:val="ka-GE"/>
        </w:rPr>
        <w:t xml:space="preserve"> ერთზე მიმდინარეობს ადმინისტრაციული წარმოება ხელშეკრულების გაფორმებასთან დაკავშირებით. </w:t>
      </w:r>
    </w:p>
    <w:p w:rsidR="00322CC6" w:rsidRPr="00322CC6" w:rsidRDefault="00322CC6" w:rsidP="00BC3F81">
      <w:pPr>
        <w:ind w:left="57" w:right="57"/>
        <w:rPr>
          <w:rFonts w:cs="Sylfaen"/>
          <w:color w:val="000000"/>
          <w:szCs w:val="18"/>
          <w:lang w:val="ka-GE"/>
        </w:rPr>
      </w:pPr>
      <w:r w:rsidRPr="00322CC6">
        <w:rPr>
          <w:noProof/>
          <w:color w:val="000000"/>
          <w:szCs w:val="18"/>
          <w:lang w:val="ka-GE"/>
        </w:rPr>
        <w:t xml:space="preserve">მომზადებულ იქნა </w:t>
      </w:r>
      <w:r w:rsidRPr="00AC7048">
        <w:rPr>
          <w:noProof/>
          <w:color w:val="000000"/>
          <w:szCs w:val="18"/>
          <w:lang w:val="ka-GE"/>
        </w:rPr>
        <w:t xml:space="preserve">განკარგულების </w:t>
      </w:r>
      <w:r w:rsidR="00BC0C0A" w:rsidRPr="00AC7048">
        <w:rPr>
          <w:noProof/>
          <w:color w:val="000000"/>
          <w:szCs w:val="18"/>
          <w:lang w:val="ka-GE"/>
        </w:rPr>
        <w:t xml:space="preserve">2 </w:t>
      </w:r>
      <w:r w:rsidRPr="00AC7048">
        <w:rPr>
          <w:noProof/>
          <w:color w:val="000000"/>
          <w:szCs w:val="18"/>
          <w:lang w:val="ka-GE"/>
        </w:rPr>
        <w:t>პროექტი</w:t>
      </w:r>
      <w:r w:rsidRPr="00322CC6">
        <w:rPr>
          <w:noProof/>
          <w:color w:val="000000"/>
          <w:szCs w:val="18"/>
          <w:lang w:val="ka-GE"/>
        </w:rPr>
        <w:t xml:space="preserve"> (2 </w:t>
      </w:r>
      <w:r w:rsidR="00AC7048">
        <w:rPr>
          <w:noProof/>
          <w:color w:val="000000"/>
          <w:szCs w:val="18"/>
          <w:lang w:val="ka-GE"/>
        </w:rPr>
        <w:t xml:space="preserve">ერთეული </w:t>
      </w:r>
      <w:r w:rsidRPr="00322CC6">
        <w:rPr>
          <w:noProof/>
          <w:color w:val="000000"/>
          <w:szCs w:val="18"/>
          <w:lang w:val="ka-GE"/>
        </w:rPr>
        <w:t>უძრავი ქონების) ქალაქ ქუთაისის მუნიციპალიტეტის საკუთრება</w:t>
      </w:r>
      <w:r w:rsidR="005E3C7E">
        <w:rPr>
          <w:noProof/>
          <w:color w:val="000000"/>
          <w:szCs w:val="18"/>
          <w:lang w:val="ka-GE"/>
        </w:rPr>
        <w:t>ში</w:t>
      </w:r>
      <w:r w:rsidRPr="00322CC6">
        <w:rPr>
          <w:noProof/>
          <w:color w:val="000000"/>
          <w:szCs w:val="18"/>
          <w:lang w:val="ka-GE"/>
        </w:rPr>
        <w:t xml:space="preserve"> არსებული უძრავი ქონების სახელმწიფო საკუთრებაში გადაცემის შესახებ, </w:t>
      </w:r>
      <w:r w:rsidRPr="00322CC6">
        <w:rPr>
          <w:rFonts w:cs="Sylfaen"/>
          <w:color w:val="000000"/>
          <w:szCs w:val="18"/>
          <w:lang w:val="ka-GE"/>
        </w:rPr>
        <w:t>შემდგომში სახელმწიფო</w:t>
      </w:r>
      <w:r w:rsidRPr="00322CC6">
        <w:rPr>
          <w:color w:val="000000"/>
          <w:szCs w:val="18"/>
          <w:lang w:val="ka-GE"/>
        </w:rPr>
        <w:t xml:space="preserve"> </w:t>
      </w:r>
      <w:r w:rsidRPr="00322CC6">
        <w:rPr>
          <w:rFonts w:cs="Sylfaen"/>
          <w:color w:val="000000"/>
          <w:szCs w:val="18"/>
          <w:lang w:val="ka-GE"/>
        </w:rPr>
        <w:t>საქვეუწყებო</w:t>
      </w:r>
      <w:r w:rsidRPr="00322CC6">
        <w:rPr>
          <w:color w:val="000000"/>
          <w:szCs w:val="18"/>
          <w:lang w:val="ka-GE"/>
        </w:rPr>
        <w:t xml:space="preserve"> </w:t>
      </w:r>
      <w:r w:rsidRPr="00322CC6">
        <w:rPr>
          <w:rFonts w:cs="Sylfaen"/>
          <w:color w:val="000000"/>
          <w:szCs w:val="18"/>
          <w:lang w:val="ka-GE"/>
        </w:rPr>
        <w:t>დაწესებულება</w:t>
      </w:r>
      <w:r w:rsidRPr="00322CC6">
        <w:rPr>
          <w:color w:val="000000"/>
          <w:szCs w:val="18"/>
          <w:lang w:val="ka-GE"/>
        </w:rPr>
        <w:t>-გ</w:t>
      </w:r>
      <w:r w:rsidRPr="00322CC6">
        <w:rPr>
          <w:rFonts w:cs="Sylfaen"/>
          <w:color w:val="000000"/>
          <w:szCs w:val="18"/>
          <w:lang w:val="ka-GE"/>
        </w:rPr>
        <w:t>არემოსდაცვითი</w:t>
      </w:r>
      <w:r w:rsidRPr="00322CC6">
        <w:rPr>
          <w:color w:val="000000"/>
          <w:szCs w:val="18"/>
          <w:lang w:val="ka-GE"/>
        </w:rPr>
        <w:t xml:space="preserve"> </w:t>
      </w:r>
      <w:r w:rsidRPr="00322CC6">
        <w:rPr>
          <w:rFonts w:cs="Sylfaen"/>
          <w:color w:val="000000"/>
          <w:szCs w:val="18"/>
          <w:lang w:val="ka-GE"/>
        </w:rPr>
        <w:t>ზედამხედველობის</w:t>
      </w:r>
      <w:r w:rsidRPr="00322CC6">
        <w:rPr>
          <w:color w:val="000000"/>
          <w:szCs w:val="18"/>
          <w:lang w:val="ka-GE"/>
        </w:rPr>
        <w:t xml:space="preserve"> </w:t>
      </w:r>
      <w:r w:rsidRPr="00322CC6">
        <w:rPr>
          <w:rFonts w:cs="Sylfaen"/>
          <w:color w:val="000000"/>
          <w:szCs w:val="18"/>
          <w:lang w:val="ka-GE"/>
        </w:rPr>
        <w:t>დეპარტამენტისთვის</w:t>
      </w:r>
      <w:r w:rsidRPr="00322CC6">
        <w:rPr>
          <w:color w:val="000000"/>
          <w:szCs w:val="18"/>
          <w:lang w:val="ka-GE"/>
        </w:rPr>
        <w:t xml:space="preserve"> </w:t>
      </w:r>
      <w:r w:rsidRPr="00322CC6">
        <w:rPr>
          <w:rFonts w:cs="Sylfaen"/>
          <w:color w:val="000000"/>
          <w:szCs w:val="18"/>
          <w:lang w:val="ka-GE"/>
        </w:rPr>
        <w:t>სარგებლობის</w:t>
      </w:r>
      <w:r w:rsidRPr="00322CC6">
        <w:rPr>
          <w:color w:val="000000"/>
          <w:szCs w:val="18"/>
          <w:lang w:val="ka-GE"/>
        </w:rPr>
        <w:t xml:space="preserve"> </w:t>
      </w:r>
      <w:r w:rsidRPr="00322CC6">
        <w:rPr>
          <w:rFonts w:cs="Sylfaen"/>
          <w:color w:val="000000"/>
          <w:szCs w:val="18"/>
          <w:lang w:val="ka-GE"/>
        </w:rPr>
        <w:t>უფლებით</w:t>
      </w:r>
      <w:r w:rsidRPr="00322CC6">
        <w:rPr>
          <w:color w:val="000000"/>
          <w:szCs w:val="18"/>
          <w:lang w:val="ka-GE"/>
        </w:rPr>
        <w:t xml:space="preserve"> </w:t>
      </w:r>
      <w:r w:rsidRPr="00322CC6">
        <w:rPr>
          <w:rFonts w:cs="Sylfaen"/>
          <w:color w:val="000000"/>
          <w:szCs w:val="18"/>
          <w:lang w:val="ka-GE"/>
        </w:rPr>
        <w:t>გადაცემის</w:t>
      </w:r>
      <w:r w:rsidRPr="00322CC6">
        <w:rPr>
          <w:rFonts w:cs="Geo_Times"/>
          <w:color w:val="000000"/>
          <w:szCs w:val="18"/>
          <w:lang w:val="ka-GE"/>
        </w:rPr>
        <w:t> </w:t>
      </w:r>
      <w:r w:rsidRPr="00322CC6">
        <w:rPr>
          <w:rFonts w:cs="Sylfaen"/>
          <w:color w:val="000000"/>
          <w:szCs w:val="18"/>
          <w:lang w:val="ka-GE"/>
        </w:rPr>
        <w:t>მიზნით და მეორე - დევნილთათვის საკუთრებაში გადაცემის მიზნით.</w:t>
      </w:r>
    </w:p>
    <w:p w:rsidR="00322CC6" w:rsidRPr="00322CC6" w:rsidRDefault="005E3C7E" w:rsidP="00BC3F81">
      <w:pPr>
        <w:ind w:left="57" w:right="57"/>
        <w:rPr>
          <w:noProof/>
          <w:color w:val="000000"/>
          <w:szCs w:val="18"/>
          <w:lang w:val="ka-GE"/>
        </w:rPr>
      </w:pPr>
      <w:r>
        <w:rPr>
          <w:rFonts w:cs="Geo_Times"/>
          <w:color w:val="000000"/>
          <w:szCs w:val="18"/>
          <w:lang w:val="ka-GE"/>
        </w:rPr>
        <w:t>მომზადებულ</w:t>
      </w:r>
      <w:r w:rsidR="00322CC6" w:rsidRPr="00322CC6">
        <w:rPr>
          <w:rFonts w:cs="Geo_Times"/>
          <w:color w:val="000000"/>
          <w:szCs w:val="18"/>
          <w:lang w:val="ka-GE"/>
        </w:rPr>
        <w:t xml:space="preserve"> იქნა  </w:t>
      </w:r>
      <w:r w:rsidR="00BC0C0A" w:rsidRPr="00F237D4">
        <w:rPr>
          <w:rFonts w:cs="Geo_Times"/>
          <w:color w:val="000000"/>
          <w:szCs w:val="18"/>
          <w:lang w:val="ka-GE"/>
        </w:rPr>
        <w:t xml:space="preserve">განკარგულების 3 </w:t>
      </w:r>
      <w:r w:rsidR="00322CC6" w:rsidRPr="00F237D4">
        <w:rPr>
          <w:rFonts w:cs="Geo_Times"/>
          <w:color w:val="000000"/>
          <w:szCs w:val="18"/>
          <w:lang w:val="ka-GE"/>
        </w:rPr>
        <w:t>პროექტი</w:t>
      </w:r>
      <w:r w:rsidR="00322CC6" w:rsidRPr="00322CC6">
        <w:rPr>
          <w:rFonts w:cs="Geo_Times"/>
          <w:color w:val="000000"/>
          <w:szCs w:val="18"/>
          <w:lang w:val="ka-GE"/>
        </w:rPr>
        <w:t xml:space="preserve"> </w:t>
      </w:r>
      <w:r w:rsidR="00322CC6" w:rsidRPr="00322CC6">
        <w:rPr>
          <w:noProof/>
          <w:color w:val="000000"/>
          <w:szCs w:val="18"/>
          <w:lang w:val="ka-GE"/>
        </w:rPr>
        <w:t>„თვითმმართველ ქალაქ ქუთაისში გარე რეკლამის განთავსების გეგმის დამტკიცების თაობაზე“ თვითმმართველი ქალაქის - ქუთაისის საკრებულოს 2010 წლის 24 ნოემბრის №67 განკარგულებაში ცვლილების შეტანის შესახებ</w:t>
      </w:r>
      <w:r w:rsidR="00AC7048">
        <w:rPr>
          <w:noProof/>
          <w:color w:val="000000"/>
          <w:szCs w:val="18"/>
          <w:lang w:val="ka-GE"/>
        </w:rPr>
        <w:t>“</w:t>
      </w:r>
      <w:r w:rsidR="00322CC6" w:rsidRPr="00322CC6">
        <w:rPr>
          <w:noProof/>
          <w:color w:val="000000"/>
          <w:szCs w:val="18"/>
          <w:lang w:val="ka-GE"/>
        </w:rPr>
        <w:t xml:space="preserve">, რომლის საფუძველზეც </w:t>
      </w:r>
      <w:r>
        <w:rPr>
          <w:noProof/>
          <w:color w:val="000000"/>
          <w:szCs w:val="18"/>
          <w:lang w:val="ka-GE"/>
        </w:rPr>
        <w:t>გამოცხადებულ</w:t>
      </w:r>
      <w:r w:rsidR="00322CC6" w:rsidRPr="00322CC6">
        <w:rPr>
          <w:noProof/>
          <w:color w:val="000000"/>
          <w:szCs w:val="18"/>
          <w:lang w:val="ka-GE"/>
        </w:rPr>
        <w:t xml:space="preserve"> იქნა ელექტრონული აუქციონები, გარე რეკლამების განთავსებასთან დაკავშირებით. </w:t>
      </w:r>
    </w:p>
    <w:p w:rsidR="00322CC6" w:rsidRPr="00322CC6" w:rsidRDefault="00322CC6" w:rsidP="00BC3F81">
      <w:pPr>
        <w:ind w:left="57" w:right="57"/>
        <w:rPr>
          <w:noProof/>
          <w:color w:val="000000"/>
          <w:szCs w:val="18"/>
          <w:lang w:val="ka-GE"/>
        </w:rPr>
      </w:pPr>
      <w:r w:rsidRPr="00322CC6">
        <w:rPr>
          <w:noProof/>
          <w:color w:val="000000"/>
          <w:szCs w:val="18"/>
          <w:lang w:val="ka-GE"/>
        </w:rPr>
        <w:t>რიგი მიზეზების გამო გაუქმებული/შეწყვეტილი იქნა გასულ წლებში გაფორმებული 16 იჯარა/აღნაგობის ხელშეკრულება. ნაწილობრივ</w:t>
      </w:r>
      <w:r w:rsidR="001018E2">
        <w:rPr>
          <w:noProof/>
          <w:color w:val="000000"/>
          <w:szCs w:val="18"/>
          <w:lang w:val="ka-GE"/>
        </w:rPr>
        <w:t>,</w:t>
      </w:r>
      <w:r w:rsidRPr="00322CC6">
        <w:rPr>
          <w:noProof/>
          <w:color w:val="000000"/>
          <w:szCs w:val="18"/>
          <w:lang w:val="ka-GE"/>
        </w:rPr>
        <w:t xml:space="preserve"> ან მთლიანად იქნა გაუქმებული/შეწყვეტილი უსასყიდლო უზუფრუქტის 5 ხელშეკრულება. </w:t>
      </w:r>
    </w:p>
    <w:p w:rsidR="00322CC6" w:rsidRPr="00322CC6" w:rsidRDefault="00322CC6" w:rsidP="00BC3F81">
      <w:pPr>
        <w:ind w:left="57" w:right="57"/>
        <w:rPr>
          <w:color w:val="000000"/>
          <w:szCs w:val="18"/>
          <w:lang w:val="ka-GE"/>
        </w:rPr>
      </w:pPr>
      <w:r w:rsidRPr="00322CC6">
        <w:rPr>
          <w:rFonts w:cs="BPG Glaho"/>
          <w:color w:val="000000"/>
          <w:szCs w:val="18"/>
          <w:lang w:val="ka-GE"/>
        </w:rPr>
        <w:t xml:space="preserve">ჩატარდა პარტნიორთა 7 კრება (მომზადებულ იქნა პარტნიორთა კრების 7 ოქმი). აქტიური მუშაობა მიმდინარეობს უმოქმედო საწარმოების ამუშავების კუთხით. </w:t>
      </w:r>
      <w:r w:rsidRPr="00322CC6">
        <w:rPr>
          <w:szCs w:val="18"/>
          <w:lang w:val="ka-GE"/>
        </w:rPr>
        <w:t>შპს</w:t>
      </w:r>
      <w:r w:rsidR="00304588">
        <w:rPr>
          <w:szCs w:val="18"/>
          <w:lang w:val="ka-GE"/>
        </w:rPr>
        <w:t xml:space="preserve"> „</w:t>
      </w:r>
      <w:r w:rsidRPr="00322CC6">
        <w:rPr>
          <w:szCs w:val="18"/>
          <w:lang w:val="ka-GE"/>
        </w:rPr>
        <w:t xml:space="preserve">ქუთაისის N4 </w:t>
      </w:r>
      <w:r w:rsidR="00304588">
        <w:rPr>
          <w:szCs w:val="18"/>
          <w:lang w:val="ka-GE"/>
        </w:rPr>
        <w:t>შერეულ</w:t>
      </w:r>
      <w:r w:rsidRPr="00322CC6">
        <w:rPr>
          <w:szCs w:val="18"/>
          <w:lang w:val="ka-GE"/>
        </w:rPr>
        <w:t xml:space="preserve"> პოლიკლინიკას</w:t>
      </w:r>
      <w:r w:rsidR="00304588">
        <w:rPr>
          <w:szCs w:val="18"/>
          <w:lang w:val="ka-GE"/>
        </w:rPr>
        <w:t>“</w:t>
      </w:r>
      <w:r w:rsidRPr="00322CC6">
        <w:rPr>
          <w:szCs w:val="18"/>
          <w:lang w:val="ka-GE"/>
        </w:rPr>
        <w:t xml:space="preserve"> </w:t>
      </w:r>
      <w:r w:rsidRPr="00322CC6">
        <w:rPr>
          <w:rFonts w:cs="BPG Glaho"/>
          <w:szCs w:val="18"/>
          <w:lang w:val="ka-GE"/>
        </w:rPr>
        <w:t xml:space="preserve">2019 წლის ანგარიშის შესაბამისად დარჩა მოგება და </w:t>
      </w:r>
      <w:r w:rsidRPr="00322CC6">
        <w:rPr>
          <w:szCs w:val="18"/>
          <w:lang w:val="ka-GE"/>
        </w:rPr>
        <w:t xml:space="preserve">ორგანიზაციის დირექტორს დაევალა მოეხდინა მიღებული მოგებიდან 30 175,0 (ოცდაათი ათას ასსამოცდათხუთმეტი) ლარის ჩარიცხვა ქალაქ ქუთაისის მუნიციპალიტეტის მერიის </w:t>
      </w:r>
      <w:r w:rsidRPr="00322CC6">
        <w:rPr>
          <w:szCs w:val="18"/>
          <w:lang w:val="ka-GE"/>
        </w:rPr>
        <w:lastRenderedPageBreak/>
        <w:t>ბიუჯეტში, შესაბამის სახაზინო კოდზე 2020 წლის ბოლომდე, ხოლო</w:t>
      </w:r>
      <w:r w:rsidR="00304588">
        <w:rPr>
          <w:szCs w:val="18"/>
          <w:lang w:val="ka-GE"/>
        </w:rPr>
        <w:t xml:space="preserve"> 16 514 (</w:t>
      </w:r>
      <w:r w:rsidRPr="00322CC6">
        <w:rPr>
          <w:szCs w:val="18"/>
          <w:lang w:val="ka-GE"/>
        </w:rPr>
        <w:t>თექვსმეტი ათას ხუთას თოთხმეტი</w:t>
      </w:r>
      <w:r w:rsidR="009C004E">
        <w:rPr>
          <w:szCs w:val="18"/>
          <w:lang w:val="ka-GE"/>
        </w:rPr>
        <w:t>)</w:t>
      </w:r>
      <w:r w:rsidRPr="00322CC6">
        <w:rPr>
          <w:szCs w:val="18"/>
          <w:lang w:val="ka-GE"/>
        </w:rPr>
        <w:t xml:space="preserve"> ლარი და </w:t>
      </w:r>
      <w:r w:rsidR="009C004E">
        <w:rPr>
          <w:szCs w:val="18"/>
          <w:lang w:val="ka-GE"/>
        </w:rPr>
        <w:t>(</w:t>
      </w:r>
      <w:r w:rsidR="006578DF">
        <w:rPr>
          <w:szCs w:val="18"/>
          <w:lang w:val="ka-GE"/>
        </w:rPr>
        <w:t>75</w:t>
      </w:r>
      <w:r w:rsidRPr="00322CC6">
        <w:rPr>
          <w:szCs w:val="18"/>
          <w:lang w:val="ka-GE"/>
        </w:rPr>
        <w:t xml:space="preserve"> თეთრი</w:t>
      </w:r>
      <w:r w:rsidR="006578DF">
        <w:rPr>
          <w:szCs w:val="18"/>
          <w:lang w:val="ka-GE"/>
        </w:rPr>
        <w:t>)</w:t>
      </w:r>
      <w:r w:rsidRPr="00322CC6">
        <w:rPr>
          <w:szCs w:val="18"/>
          <w:lang w:val="ka-GE"/>
        </w:rPr>
        <w:t xml:space="preserve"> დარჩა საზოგადოებას ძირითადი საშუალებების შეძენის მიზნით. </w:t>
      </w:r>
      <w:r w:rsidRPr="00322CC6">
        <w:rPr>
          <w:color w:val="000000"/>
          <w:szCs w:val="18"/>
          <w:lang w:val="ka-GE"/>
        </w:rPr>
        <w:t xml:space="preserve">აგრეთვე, გარკვეულ საკითხებთან დაკავშირებით წესდებისა და მოქმედი კანონმდებლობის შესაბამისად, პარტნიორთა კრების მოწვევის გარეშე წერილობით იქნა მიღებული გადაწყვეტილება. </w:t>
      </w:r>
    </w:p>
    <w:p w:rsidR="00322CC6" w:rsidRPr="00322CC6" w:rsidRDefault="00322CC6" w:rsidP="00385961">
      <w:pPr>
        <w:ind w:left="57" w:right="57"/>
        <w:rPr>
          <w:rFonts w:cs="Sylfaen"/>
          <w:szCs w:val="18"/>
          <w:lang w:val="ka-GE"/>
        </w:rPr>
      </w:pPr>
      <w:r w:rsidRPr="00322CC6">
        <w:rPr>
          <w:rFonts w:eastAsiaTheme="minorEastAsia" w:cs="Sylfaen"/>
          <w:szCs w:val="18"/>
          <w:lang w:val="ka-GE" w:eastAsia="ru-RU"/>
        </w:rPr>
        <w:t xml:space="preserve">„ბინათმესაკუთრეთა ამხანაგობის წევრთა საერთო ქონებაში შემავალი მიწის ნაკვეთების საზღვრების დადგენის წესის დამტკიცების თაობაზე“ საქართველოს მთავრობის 2010 წლის 25 აგვისტოს </w:t>
      </w:r>
      <w:r w:rsidRPr="00322CC6">
        <w:rPr>
          <w:rFonts w:eastAsiaTheme="minorEastAsia"/>
          <w:szCs w:val="18"/>
          <w:lang w:val="ka-GE" w:eastAsia="ru-RU"/>
        </w:rPr>
        <w:t xml:space="preserve">№ </w:t>
      </w:r>
      <w:r w:rsidRPr="00322CC6">
        <w:rPr>
          <w:rFonts w:eastAsiaTheme="minorEastAsia" w:cs="Sylfaen"/>
          <w:szCs w:val="18"/>
          <w:lang w:val="ka-GE" w:eastAsia="ru-RU"/>
        </w:rPr>
        <w:t>261 დადგენილების შესაბამისად, განყოფილებამ მრავალბინიანი</w:t>
      </w:r>
      <w:r w:rsidRPr="00322CC6">
        <w:rPr>
          <w:rFonts w:eastAsiaTheme="minorEastAsia"/>
          <w:szCs w:val="18"/>
          <w:lang w:val="ka-GE" w:eastAsia="ru-RU"/>
        </w:rPr>
        <w:t xml:space="preserve">, </w:t>
      </w:r>
      <w:r w:rsidRPr="00322CC6">
        <w:rPr>
          <w:rFonts w:eastAsiaTheme="minorEastAsia" w:cs="Sylfaen"/>
          <w:szCs w:val="18"/>
          <w:lang w:val="ka-GE" w:eastAsia="ru-RU"/>
        </w:rPr>
        <w:t>მრავალსართულიანი</w:t>
      </w:r>
      <w:r w:rsidRPr="00322CC6">
        <w:rPr>
          <w:rFonts w:eastAsiaTheme="minorEastAsia"/>
          <w:szCs w:val="18"/>
          <w:lang w:val="ka-GE" w:eastAsia="ru-RU"/>
        </w:rPr>
        <w:t xml:space="preserve"> </w:t>
      </w:r>
      <w:r w:rsidRPr="00322CC6">
        <w:rPr>
          <w:rFonts w:eastAsiaTheme="minorEastAsia" w:cs="Sylfaen"/>
          <w:szCs w:val="18"/>
          <w:lang w:val="ka-GE" w:eastAsia="ru-RU"/>
        </w:rPr>
        <w:t>საცხოვრებელი</w:t>
      </w:r>
      <w:r w:rsidRPr="00322CC6">
        <w:rPr>
          <w:rFonts w:eastAsiaTheme="minorEastAsia"/>
          <w:szCs w:val="18"/>
          <w:lang w:val="ka-GE" w:eastAsia="ru-RU"/>
        </w:rPr>
        <w:t xml:space="preserve"> </w:t>
      </w:r>
      <w:r w:rsidRPr="00322CC6">
        <w:rPr>
          <w:rFonts w:eastAsiaTheme="minorEastAsia" w:cs="Sylfaen"/>
          <w:szCs w:val="18"/>
          <w:lang w:val="ka-GE" w:eastAsia="ru-RU"/>
        </w:rPr>
        <w:t>სახლ</w:t>
      </w:r>
      <w:r w:rsidR="009B1862">
        <w:rPr>
          <w:rFonts w:eastAsiaTheme="minorEastAsia" w:cs="Sylfaen"/>
          <w:szCs w:val="18"/>
          <w:lang w:val="ka-GE" w:eastAsia="ru-RU"/>
        </w:rPr>
        <w:t>ებ</w:t>
      </w:r>
      <w:r w:rsidRPr="00322CC6">
        <w:rPr>
          <w:rFonts w:eastAsiaTheme="minorEastAsia" w:cs="Sylfaen"/>
          <w:szCs w:val="18"/>
          <w:lang w:val="ka-GE" w:eastAsia="ru-RU"/>
        </w:rPr>
        <w:t>ის</w:t>
      </w:r>
      <w:r w:rsidRPr="00322CC6">
        <w:rPr>
          <w:rFonts w:eastAsiaTheme="minorEastAsia"/>
          <w:szCs w:val="18"/>
          <w:lang w:val="ka-GE" w:eastAsia="ru-RU"/>
        </w:rPr>
        <w:t xml:space="preserve"> </w:t>
      </w:r>
      <w:r w:rsidRPr="00322CC6">
        <w:rPr>
          <w:rFonts w:eastAsiaTheme="minorEastAsia" w:cs="Sylfaen"/>
          <w:szCs w:val="18"/>
          <w:lang w:val="ka-GE" w:eastAsia="ru-RU"/>
        </w:rPr>
        <w:t>მიწის</w:t>
      </w:r>
      <w:r w:rsidRPr="00322CC6">
        <w:rPr>
          <w:rFonts w:eastAsiaTheme="minorEastAsia"/>
          <w:szCs w:val="18"/>
          <w:lang w:val="ka-GE" w:eastAsia="ru-RU"/>
        </w:rPr>
        <w:t xml:space="preserve"> </w:t>
      </w:r>
      <w:r w:rsidRPr="00322CC6">
        <w:rPr>
          <w:rFonts w:eastAsiaTheme="minorEastAsia" w:cs="Sylfaen"/>
          <w:szCs w:val="18"/>
          <w:lang w:val="ka-GE" w:eastAsia="ru-RU"/>
        </w:rPr>
        <w:t>ნაკვეთ</w:t>
      </w:r>
      <w:r w:rsidR="009C004E">
        <w:rPr>
          <w:rFonts w:eastAsiaTheme="minorEastAsia" w:cs="Sylfaen"/>
          <w:szCs w:val="18"/>
          <w:lang w:val="ka-GE" w:eastAsia="ru-RU"/>
        </w:rPr>
        <w:t>ებ</w:t>
      </w:r>
      <w:r w:rsidRPr="00322CC6">
        <w:rPr>
          <w:rFonts w:eastAsiaTheme="minorEastAsia" w:cs="Sylfaen"/>
          <w:szCs w:val="18"/>
          <w:lang w:val="ka-GE" w:eastAsia="ru-RU"/>
        </w:rPr>
        <w:t>ის</w:t>
      </w:r>
      <w:r w:rsidRPr="00322CC6">
        <w:rPr>
          <w:rFonts w:eastAsiaTheme="minorEastAsia"/>
          <w:szCs w:val="18"/>
          <w:lang w:val="ka-GE" w:eastAsia="ru-RU"/>
        </w:rPr>
        <w:t xml:space="preserve"> </w:t>
      </w:r>
      <w:r w:rsidRPr="00322CC6">
        <w:rPr>
          <w:rFonts w:eastAsiaTheme="minorEastAsia" w:cs="Sylfaen"/>
          <w:szCs w:val="18"/>
          <w:lang w:val="ka-GE" w:eastAsia="ru-RU"/>
        </w:rPr>
        <w:t>საზღვრების</w:t>
      </w:r>
      <w:r w:rsidRPr="00322CC6">
        <w:rPr>
          <w:rFonts w:eastAsiaTheme="minorEastAsia"/>
          <w:szCs w:val="18"/>
          <w:lang w:val="ka-GE" w:eastAsia="ru-RU"/>
        </w:rPr>
        <w:t xml:space="preserve"> </w:t>
      </w:r>
      <w:r w:rsidRPr="00AC7048">
        <w:rPr>
          <w:rFonts w:eastAsiaTheme="minorEastAsia" w:cs="Sylfaen"/>
          <w:szCs w:val="18"/>
          <w:lang w:val="ka-GE" w:eastAsia="ru-RU"/>
        </w:rPr>
        <w:t>დადგენის</w:t>
      </w:r>
      <w:r w:rsidRPr="00AC7048">
        <w:rPr>
          <w:rFonts w:eastAsiaTheme="minorEastAsia"/>
          <w:szCs w:val="18"/>
          <w:lang w:val="ka-GE" w:eastAsia="ru-RU"/>
        </w:rPr>
        <w:t xml:space="preserve"> </w:t>
      </w:r>
      <w:r w:rsidRPr="00AC7048">
        <w:rPr>
          <w:rFonts w:eastAsiaTheme="minorEastAsia" w:cs="Sylfaen"/>
          <w:szCs w:val="18"/>
          <w:lang w:val="ka-GE" w:eastAsia="ru-RU"/>
        </w:rPr>
        <w:t>პროექტის</w:t>
      </w:r>
      <w:r w:rsidRPr="00AC7048">
        <w:rPr>
          <w:rFonts w:eastAsiaTheme="minorEastAsia"/>
          <w:szCs w:val="18"/>
          <w:lang w:val="ka-GE" w:eastAsia="ru-RU"/>
        </w:rPr>
        <w:t xml:space="preserve"> </w:t>
      </w:r>
      <w:r w:rsidRPr="00AC7048">
        <w:rPr>
          <w:rFonts w:eastAsiaTheme="minorEastAsia" w:cs="Sylfaen"/>
          <w:szCs w:val="18"/>
          <w:lang w:val="ka-GE" w:eastAsia="ru-RU"/>
        </w:rPr>
        <w:t>შეთანხმების</w:t>
      </w:r>
      <w:r w:rsidRPr="00AC7048">
        <w:rPr>
          <w:rFonts w:eastAsiaTheme="minorEastAsia"/>
          <w:szCs w:val="18"/>
          <w:lang w:val="ka-GE" w:eastAsia="ru-RU"/>
        </w:rPr>
        <w:t xml:space="preserve"> </w:t>
      </w:r>
      <w:r w:rsidRPr="00AC7048">
        <w:rPr>
          <w:rFonts w:eastAsiaTheme="minorEastAsia" w:cs="Sylfaen"/>
          <w:szCs w:val="18"/>
          <w:lang w:val="ka-GE" w:eastAsia="ru-RU"/>
        </w:rPr>
        <w:t>ბრძანების</w:t>
      </w:r>
      <w:r w:rsidRPr="00AC7048">
        <w:rPr>
          <w:rFonts w:eastAsiaTheme="minorEastAsia"/>
          <w:szCs w:val="18"/>
          <w:lang w:val="ka-GE" w:eastAsia="ru-RU"/>
        </w:rPr>
        <w:t xml:space="preserve"> </w:t>
      </w:r>
      <w:r w:rsidRPr="00AC7048">
        <w:rPr>
          <w:rFonts w:eastAsiaTheme="minorEastAsia" w:cs="Sylfaen"/>
          <w:szCs w:val="18"/>
          <w:lang w:val="ka-GE" w:eastAsia="ru-RU"/>
        </w:rPr>
        <w:t>მომზადება</w:t>
      </w:r>
      <w:r w:rsidRPr="00AC7048">
        <w:rPr>
          <w:rFonts w:eastAsiaTheme="minorEastAsia"/>
          <w:szCs w:val="18"/>
          <w:lang w:val="ka-GE" w:eastAsia="ru-RU"/>
        </w:rPr>
        <w:t xml:space="preserve"> </w:t>
      </w:r>
      <w:r w:rsidRPr="00AC7048">
        <w:rPr>
          <w:rFonts w:eastAsiaTheme="minorEastAsia" w:cs="Sylfaen"/>
          <w:szCs w:val="18"/>
          <w:lang w:val="ka-GE" w:eastAsia="ru-RU"/>
        </w:rPr>
        <w:t>დაიწყო</w:t>
      </w:r>
      <w:r w:rsidRPr="00322CC6">
        <w:rPr>
          <w:rFonts w:eastAsiaTheme="minorEastAsia"/>
          <w:szCs w:val="18"/>
          <w:lang w:val="ka-GE" w:eastAsia="ru-RU"/>
        </w:rPr>
        <w:t xml:space="preserve"> 2019 </w:t>
      </w:r>
      <w:r w:rsidRPr="00322CC6">
        <w:rPr>
          <w:rFonts w:eastAsiaTheme="minorEastAsia" w:cs="Sylfaen"/>
          <w:szCs w:val="18"/>
          <w:lang w:val="ka-GE" w:eastAsia="ru-RU"/>
        </w:rPr>
        <w:t>წლის</w:t>
      </w:r>
      <w:r w:rsidRPr="00322CC6">
        <w:rPr>
          <w:rFonts w:eastAsiaTheme="minorEastAsia"/>
          <w:szCs w:val="18"/>
          <w:lang w:val="ka-GE" w:eastAsia="ru-RU"/>
        </w:rPr>
        <w:t xml:space="preserve"> </w:t>
      </w:r>
      <w:r w:rsidRPr="00322CC6">
        <w:rPr>
          <w:rFonts w:eastAsiaTheme="minorEastAsia" w:cs="Sylfaen"/>
          <w:szCs w:val="18"/>
          <w:lang w:val="ka-GE" w:eastAsia="ru-RU"/>
        </w:rPr>
        <w:t>აპრილიდან</w:t>
      </w:r>
      <w:r w:rsidRPr="00322CC6">
        <w:rPr>
          <w:rFonts w:eastAsiaTheme="minorEastAsia"/>
          <w:szCs w:val="18"/>
          <w:lang w:val="ka-GE" w:eastAsia="ru-RU"/>
        </w:rPr>
        <w:t xml:space="preserve"> </w:t>
      </w:r>
      <w:r w:rsidRPr="00322CC6">
        <w:rPr>
          <w:rFonts w:eastAsiaTheme="minorEastAsia" w:cs="Sylfaen"/>
          <w:szCs w:val="18"/>
          <w:lang w:val="ka-GE" w:eastAsia="ru-RU"/>
        </w:rPr>
        <w:t>და</w:t>
      </w:r>
      <w:r w:rsidR="009C004E">
        <w:rPr>
          <w:rFonts w:eastAsiaTheme="minorEastAsia"/>
          <w:szCs w:val="18"/>
          <w:lang w:val="ka-GE" w:eastAsia="ru-RU"/>
        </w:rPr>
        <w:t xml:space="preserve"> </w:t>
      </w:r>
      <w:r w:rsidRPr="00322CC6">
        <w:rPr>
          <w:rFonts w:eastAsiaTheme="minorEastAsia"/>
          <w:szCs w:val="18"/>
          <w:lang w:val="ka-GE" w:eastAsia="ru-RU"/>
        </w:rPr>
        <w:t xml:space="preserve">1 ნოემბრის </w:t>
      </w:r>
      <w:r w:rsidRPr="00322CC6">
        <w:rPr>
          <w:rFonts w:eastAsiaTheme="minorEastAsia" w:cs="Sylfaen"/>
          <w:szCs w:val="18"/>
          <w:lang w:val="ka-GE" w:eastAsia="ru-RU"/>
        </w:rPr>
        <w:t>მდგომარეობით</w:t>
      </w:r>
      <w:r w:rsidR="009C004E">
        <w:rPr>
          <w:rFonts w:eastAsiaTheme="minorEastAsia"/>
          <w:b/>
          <w:szCs w:val="18"/>
          <w:lang w:val="ka-GE" w:eastAsia="ru-RU"/>
        </w:rPr>
        <w:t xml:space="preserve"> </w:t>
      </w:r>
      <w:r w:rsidRPr="00322CC6">
        <w:rPr>
          <w:rFonts w:eastAsiaTheme="minorEastAsia" w:cs="Sylfaen"/>
          <w:szCs w:val="18"/>
          <w:lang w:val="ka-GE" w:eastAsia="ru-RU"/>
        </w:rPr>
        <w:t>გაიცა თანხმობა</w:t>
      </w:r>
      <w:r w:rsidR="003133C2">
        <w:rPr>
          <w:rFonts w:eastAsiaTheme="minorEastAsia" w:cs="Sylfaen"/>
          <w:szCs w:val="18"/>
          <w:lang w:val="ka-GE" w:eastAsia="ru-RU"/>
        </w:rPr>
        <w:t>.</w:t>
      </w:r>
      <w:r w:rsidRPr="00322CC6">
        <w:rPr>
          <w:rFonts w:eastAsiaTheme="minorEastAsia" w:cs="Sylfaen"/>
          <w:szCs w:val="18"/>
          <w:lang w:val="ka-GE" w:eastAsia="ru-RU"/>
        </w:rPr>
        <w:t xml:space="preserve"> 7</w:t>
      </w:r>
      <w:r w:rsidR="005A4B12">
        <w:rPr>
          <w:rFonts w:eastAsiaTheme="minorEastAsia" w:cs="Sylfaen"/>
          <w:szCs w:val="18"/>
          <w:lang w:val="ka-GE" w:eastAsia="ru-RU"/>
        </w:rPr>
        <w:t>-ს</w:t>
      </w:r>
      <w:r w:rsidRPr="00322CC6">
        <w:rPr>
          <w:rFonts w:eastAsiaTheme="minorEastAsia" w:cs="Sylfaen"/>
          <w:szCs w:val="18"/>
          <w:lang w:val="ka-GE" w:eastAsia="ru-RU"/>
        </w:rPr>
        <w:t xml:space="preserve"> დაუმაგრდა 12756</w:t>
      </w:r>
      <w:r w:rsidR="00385961">
        <w:rPr>
          <w:rFonts w:eastAsiaTheme="minorEastAsia" w:cs="Sylfaen"/>
          <w:szCs w:val="18"/>
          <w:lang w:val="ka-GE" w:eastAsia="ru-RU"/>
        </w:rPr>
        <w:t xml:space="preserve"> </w:t>
      </w:r>
      <w:r w:rsidRPr="00322CC6">
        <w:rPr>
          <w:rFonts w:eastAsiaTheme="minorEastAsia" w:cs="Sylfaen"/>
          <w:szCs w:val="18"/>
          <w:lang w:val="ka-GE" w:eastAsia="ru-RU"/>
        </w:rPr>
        <w:t>კვ.მ</w:t>
      </w:r>
      <w:r w:rsidR="00385961">
        <w:rPr>
          <w:rFonts w:eastAsiaTheme="minorEastAsia" w:cs="Sylfaen"/>
          <w:szCs w:val="18"/>
          <w:lang w:val="ka-GE" w:eastAsia="ru-RU"/>
        </w:rPr>
        <w:t>.</w:t>
      </w:r>
      <w:r w:rsidRPr="00322CC6">
        <w:rPr>
          <w:rFonts w:eastAsiaTheme="minorEastAsia" w:cs="Sylfaen"/>
          <w:szCs w:val="18"/>
          <w:lang w:val="ka-GE" w:eastAsia="ru-RU"/>
        </w:rPr>
        <w:t xml:space="preserve"> მიწა</w:t>
      </w:r>
      <w:r w:rsidR="00385961">
        <w:rPr>
          <w:rFonts w:eastAsiaTheme="minorEastAsia" w:cs="Sylfaen"/>
          <w:szCs w:val="18"/>
          <w:lang w:val="ka-GE" w:eastAsia="ru-RU"/>
        </w:rPr>
        <w:t xml:space="preserve">, </w:t>
      </w:r>
      <w:r w:rsidRPr="00322CC6">
        <w:rPr>
          <w:rFonts w:cs="Sylfaen"/>
          <w:szCs w:val="18"/>
          <w:lang w:val="ka-GE"/>
        </w:rPr>
        <w:t>მიმდინარეობს საქმისწარმოებ</w:t>
      </w:r>
      <w:r w:rsidR="001018E2">
        <w:rPr>
          <w:rFonts w:cs="Sylfaen"/>
          <w:szCs w:val="18"/>
          <w:lang w:val="ka-GE"/>
        </w:rPr>
        <w:t>ა</w:t>
      </w:r>
      <w:r w:rsidR="00AD4FFF">
        <w:rPr>
          <w:rFonts w:cs="Sylfaen"/>
          <w:szCs w:val="18"/>
          <w:lang w:val="ka-GE"/>
        </w:rPr>
        <w:t xml:space="preserve"> 2 ერთეულზე</w:t>
      </w:r>
      <w:r w:rsidR="005A4B12">
        <w:rPr>
          <w:rFonts w:cs="Sylfaen"/>
          <w:szCs w:val="18"/>
          <w:lang w:val="ka-GE"/>
        </w:rPr>
        <w:t>,</w:t>
      </w:r>
      <w:r w:rsidR="00385961">
        <w:rPr>
          <w:rFonts w:cs="Sylfaen"/>
          <w:szCs w:val="18"/>
          <w:lang w:val="ka-GE"/>
        </w:rPr>
        <w:t xml:space="preserve"> </w:t>
      </w:r>
      <w:r w:rsidR="005A4B12">
        <w:rPr>
          <w:rFonts w:cs="Sylfaen"/>
          <w:szCs w:val="18"/>
          <w:lang w:val="ka-GE"/>
        </w:rPr>
        <w:t>15</w:t>
      </w:r>
      <w:r w:rsidR="00AD4FFF">
        <w:rPr>
          <w:rFonts w:cs="Sylfaen"/>
          <w:szCs w:val="18"/>
          <w:lang w:val="ka-GE"/>
        </w:rPr>
        <w:t xml:space="preserve"> ერთეულს</w:t>
      </w:r>
      <w:r w:rsidR="005A4B12">
        <w:rPr>
          <w:rFonts w:cs="Sylfaen"/>
          <w:szCs w:val="18"/>
          <w:lang w:val="ka-GE"/>
        </w:rPr>
        <w:t xml:space="preserve"> </w:t>
      </w:r>
      <w:r w:rsidRPr="00322CC6">
        <w:rPr>
          <w:rFonts w:cs="Sylfaen"/>
          <w:szCs w:val="18"/>
          <w:lang w:val="ka-GE"/>
        </w:rPr>
        <w:t>დაუდგინდა</w:t>
      </w:r>
      <w:r w:rsidR="005A4B12">
        <w:rPr>
          <w:rFonts w:cs="Sylfaen"/>
          <w:szCs w:val="18"/>
          <w:lang w:val="ka-GE"/>
        </w:rPr>
        <w:t xml:space="preserve"> ხარვეზი.</w:t>
      </w:r>
    </w:p>
    <w:p w:rsidR="00322CC6" w:rsidRPr="00322CC6" w:rsidRDefault="00322CC6" w:rsidP="00BC3F81">
      <w:pPr>
        <w:ind w:left="57" w:right="57"/>
        <w:rPr>
          <w:color w:val="000000"/>
          <w:szCs w:val="18"/>
          <w:lang w:val="ka-GE"/>
        </w:rPr>
      </w:pPr>
      <w:r w:rsidRPr="00322CC6">
        <w:rPr>
          <w:color w:val="000000"/>
          <w:szCs w:val="18"/>
          <w:lang w:val="ka-GE"/>
        </w:rPr>
        <w:t>ფიზიკური და კერძო სამართლის იურიდიული პირების მფლობელობაში (სარგებლობაში) არსებულ</w:t>
      </w:r>
      <w:r w:rsidR="00AD4FFF">
        <w:rPr>
          <w:color w:val="000000"/>
          <w:szCs w:val="18"/>
          <w:lang w:val="ka-GE"/>
        </w:rPr>
        <w:t>ი</w:t>
      </w:r>
      <w:r w:rsidRPr="00322CC6">
        <w:rPr>
          <w:color w:val="000000"/>
          <w:szCs w:val="18"/>
          <w:lang w:val="ka-GE"/>
        </w:rPr>
        <w:t xml:space="preserve"> მიწის ნაკვეთებზე საკუთრების უფლების აღიარების კომისიაში 2019 წლიდან</w:t>
      </w:r>
      <w:r w:rsidR="000D353B">
        <w:rPr>
          <w:color w:val="000000"/>
          <w:szCs w:val="18"/>
          <w:lang w:val="ka-GE"/>
        </w:rPr>
        <w:t xml:space="preserve"> </w:t>
      </w:r>
      <w:r w:rsidRPr="00322CC6">
        <w:rPr>
          <w:color w:val="000000"/>
          <w:szCs w:val="18"/>
          <w:lang w:val="ka-GE"/>
        </w:rPr>
        <w:t>5 ნოემბრის მდგომარეობით საკუთრების უფლების აღიარების მოთხოვნით საჯარო რეესტრის ეროვნული სააგენტოდან შემოსულია 73 საქმე. ხოლო მერიაში</w:t>
      </w:r>
      <w:r w:rsidR="008B131C">
        <w:rPr>
          <w:color w:val="000000"/>
          <w:szCs w:val="18"/>
          <w:lang w:val="ka-GE"/>
        </w:rPr>
        <w:t xml:space="preserve"> </w:t>
      </w:r>
      <w:r w:rsidRPr="00322CC6">
        <w:rPr>
          <w:color w:val="000000"/>
          <w:szCs w:val="18"/>
          <w:lang w:val="ka-GE"/>
        </w:rPr>
        <w:t>შემოსულია - 98 მოქალაქის განცხადება (სულ</w:t>
      </w:r>
      <w:r w:rsidR="001018E2">
        <w:rPr>
          <w:color w:val="000000"/>
          <w:szCs w:val="18"/>
          <w:lang w:val="ka-GE"/>
        </w:rPr>
        <w:t xml:space="preserve"> – </w:t>
      </w:r>
      <w:r w:rsidRPr="00322CC6">
        <w:rPr>
          <w:color w:val="000000"/>
          <w:szCs w:val="18"/>
          <w:lang w:val="ka-GE"/>
        </w:rPr>
        <w:t>171). 33</w:t>
      </w:r>
      <w:r w:rsidR="00A942F8">
        <w:rPr>
          <w:color w:val="000000"/>
          <w:szCs w:val="18"/>
          <w:lang w:val="ka-GE"/>
        </w:rPr>
        <w:t>-</w:t>
      </w:r>
      <w:r w:rsidRPr="00322CC6">
        <w:rPr>
          <w:color w:val="000000"/>
          <w:szCs w:val="18"/>
          <w:lang w:val="ka-GE"/>
        </w:rPr>
        <w:t>ზე მიღებულია დადებითი გადაწყვეტილება</w:t>
      </w:r>
      <w:r w:rsidR="000D353B">
        <w:rPr>
          <w:color w:val="000000"/>
          <w:szCs w:val="18"/>
          <w:lang w:val="ka-GE"/>
        </w:rPr>
        <w:t>, 17-მა</w:t>
      </w:r>
      <w:r w:rsidRPr="00322CC6">
        <w:rPr>
          <w:color w:val="000000"/>
          <w:szCs w:val="18"/>
          <w:lang w:val="ka-GE"/>
        </w:rPr>
        <w:t xml:space="preserve"> ვერ დააკმაყოფილა კანონმდებლობის მოთხოვნები, ნაწილზე მიმდინარეობს ადმინისტრაციული წარმოება. </w:t>
      </w:r>
      <w:r w:rsidR="000C70BC">
        <w:rPr>
          <w:color w:val="000000"/>
          <w:szCs w:val="18"/>
          <w:lang w:val="ka-GE"/>
        </w:rPr>
        <w:t>გაცემულ</w:t>
      </w:r>
      <w:r w:rsidRPr="00322CC6">
        <w:rPr>
          <w:color w:val="000000"/>
          <w:szCs w:val="18"/>
          <w:lang w:val="ka-GE"/>
        </w:rPr>
        <w:t xml:space="preserve"> იქნა 28 საკუთრების მოწმობა და ბიუჯეტში მობილიზებული იქნა</w:t>
      </w:r>
      <w:r w:rsidR="001018E2">
        <w:rPr>
          <w:color w:val="000000"/>
          <w:szCs w:val="18"/>
          <w:lang w:val="ka-GE"/>
        </w:rPr>
        <w:t xml:space="preserve"> 29</w:t>
      </w:r>
      <w:r w:rsidRPr="00322CC6">
        <w:rPr>
          <w:color w:val="000000"/>
          <w:szCs w:val="18"/>
          <w:lang w:val="ka-GE"/>
        </w:rPr>
        <w:t>096.90 ლარი (მათ შორის ნაწილი გადაწყვეტილება მიღებულია წინა წლის განცხადებებზე და მომართვებზე).</w:t>
      </w:r>
    </w:p>
    <w:p w:rsidR="00322CC6" w:rsidRPr="00322CC6" w:rsidRDefault="00322CC6" w:rsidP="00BC3F81">
      <w:pPr>
        <w:ind w:left="57" w:right="57"/>
        <w:rPr>
          <w:rFonts w:cs="Calibri"/>
          <w:noProof/>
          <w:szCs w:val="18"/>
          <w:lang w:val="ka-GE"/>
        </w:rPr>
      </w:pPr>
      <w:r w:rsidRPr="00322CC6">
        <w:rPr>
          <w:noProof/>
          <w:szCs w:val="18"/>
          <w:lang w:val="ka-GE"/>
        </w:rPr>
        <w:t xml:space="preserve">2020 </w:t>
      </w:r>
      <w:r w:rsidRPr="00322CC6">
        <w:rPr>
          <w:rFonts w:cs="Sylfaen"/>
          <w:noProof/>
          <w:szCs w:val="18"/>
          <w:lang w:val="ka-GE"/>
        </w:rPr>
        <w:t>წლის განმავლობაში ქალაქ</w:t>
      </w:r>
      <w:r w:rsidRPr="00322CC6">
        <w:rPr>
          <w:rFonts w:cs="Calibri"/>
          <w:noProof/>
          <w:szCs w:val="18"/>
          <w:lang w:val="ka-GE"/>
        </w:rPr>
        <w:t xml:space="preserve"> </w:t>
      </w:r>
      <w:r w:rsidRPr="00322CC6">
        <w:rPr>
          <w:rFonts w:cs="Sylfaen"/>
          <w:noProof/>
          <w:szCs w:val="18"/>
          <w:lang w:val="ka-GE"/>
        </w:rPr>
        <w:t>ქუთაისის</w:t>
      </w:r>
      <w:r w:rsidRPr="00322CC6">
        <w:rPr>
          <w:rFonts w:cs="Calibri"/>
          <w:noProof/>
          <w:szCs w:val="18"/>
          <w:lang w:val="ka-GE"/>
        </w:rPr>
        <w:t xml:space="preserve"> </w:t>
      </w:r>
      <w:r w:rsidRPr="00322CC6">
        <w:rPr>
          <w:rFonts w:cs="Sylfaen"/>
          <w:noProof/>
          <w:szCs w:val="18"/>
          <w:lang w:val="ka-GE"/>
        </w:rPr>
        <w:t>მუნიციპალიტეტის</w:t>
      </w:r>
      <w:r w:rsidRPr="00322CC6">
        <w:rPr>
          <w:rFonts w:cs="Calibri"/>
          <w:noProof/>
          <w:szCs w:val="18"/>
          <w:lang w:val="ka-GE"/>
        </w:rPr>
        <w:t xml:space="preserve"> </w:t>
      </w:r>
      <w:r w:rsidRPr="00322CC6">
        <w:rPr>
          <w:rFonts w:cs="Sylfaen"/>
          <w:noProof/>
          <w:szCs w:val="18"/>
          <w:lang w:val="ka-GE"/>
        </w:rPr>
        <w:t>საკუთრებაში</w:t>
      </w:r>
      <w:r w:rsidRPr="00322CC6">
        <w:rPr>
          <w:rFonts w:cs="Calibri"/>
          <w:noProof/>
          <w:szCs w:val="18"/>
          <w:lang w:val="ka-GE"/>
        </w:rPr>
        <w:t xml:space="preserve"> </w:t>
      </w:r>
      <w:r w:rsidR="000C70BC">
        <w:rPr>
          <w:rFonts w:cs="Sylfaen"/>
          <w:noProof/>
          <w:szCs w:val="18"/>
          <w:lang w:val="ka-GE"/>
        </w:rPr>
        <w:t>დარეგისტრირებულ</w:t>
      </w:r>
      <w:r w:rsidRPr="00322CC6">
        <w:rPr>
          <w:rFonts w:cs="Calibri"/>
          <w:noProof/>
          <w:szCs w:val="18"/>
          <w:lang w:val="ka-GE"/>
        </w:rPr>
        <w:t xml:space="preserve"> </w:t>
      </w:r>
      <w:r w:rsidRPr="00322CC6">
        <w:rPr>
          <w:rFonts w:cs="Sylfaen"/>
          <w:noProof/>
          <w:szCs w:val="18"/>
          <w:lang w:val="ka-GE"/>
        </w:rPr>
        <w:t>იქნა</w:t>
      </w:r>
      <w:r w:rsidRPr="00322CC6">
        <w:rPr>
          <w:rFonts w:cs="Calibri"/>
          <w:noProof/>
          <w:szCs w:val="18"/>
          <w:lang w:val="ka-GE"/>
        </w:rPr>
        <w:t xml:space="preserve"> 5  </w:t>
      </w:r>
      <w:r w:rsidR="00C44DC2">
        <w:rPr>
          <w:rFonts w:cs="Calibri"/>
          <w:noProof/>
          <w:szCs w:val="18"/>
          <w:lang w:val="ka-GE"/>
        </w:rPr>
        <w:t xml:space="preserve">ერთეული </w:t>
      </w:r>
      <w:r w:rsidRPr="00322CC6">
        <w:rPr>
          <w:rFonts w:cs="Sylfaen"/>
          <w:noProof/>
          <w:szCs w:val="18"/>
          <w:lang w:val="ka-GE"/>
        </w:rPr>
        <w:t>(საერთო ფართობით - 2185 კვ.მ</w:t>
      </w:r>
      <w:r w:rsidR="00C44DC2">
        <w:rPr>
          <w:rFonts w:cs="Sylfaen"/>
          <w:noProof/>
          <w:szCs w:val="18"/>
          <w:lang w:val="ka-GE"/>
        </w:rPr>
        <w:t>.</w:t>
      </w:r>
      <w:r w:rsidRPr="00322CC6">
        <w:rPr>
          <w:rFonts w:cs="Sylfaen"/>
          <w:noProof/>
          <w:szCs w:val="18"/>
          <w:lang w:val="ka-GE"/>
        </w:rPr>
        <w:t>)</w:t>
      </w:r>
      <w:r w:rsidRPr="00322CC6">
        <w:rPr>
          <w:rFonts w:cs="Calibri"/>
          <w:noProof/>
          <w:szCs w:val="18"/>
          <w:lang w:val="ka-GE"/>
        </w:rPr>
        <w:t xml:space="preserve"> </w:t>
      </w:r>
      <w:r w:rsidRPr="00322CC6">
        <w:rPr>
          <w:rFonts w:cs="Sylfaen"/>
          <w:noProof/>
          <w:szCs w:val="18"/>
          <w:lang w:val="ka-GE"/>
        </w:rPr>
        <w:t>არასასოფლო</w:t>
      </w:r>
      <w:r w:rsidRPr="00322CC6">
        <w:rPr>
          <w:rFonts w:cs="Calibri"/>
          <w:noProof/>
          <w:szCs w:val="18"/>
          <w:lang w:val="ka-GE"/>
        </w:rPr>
        <w:t>-</w:t>
      </w:r>
      <w:r w:rsidRPr="00322CC6">
        <w:rPr>
          <w:rFonts w:cs="Sylfaen"/>
          <w:noProof/>
          <w:szCs w:val="18"/>
          <w:lang w:val="ka-GE"/>
        </w:rPr>
        <w:t>სამეურნეო</w:t>
      </w:r>
      <w:r w:rsidRPr="00322CC6">
        <w:rPr>
          <w:rFonts w:cs="Calibri"/>
          <w:noProof/>
          <w:szCs w:val="18"/>
          <w:lang w:val="ka-GE"/>
        </w:rPr>
        <w:t xml:space="preserve"> </w:t>
      </w:r>
      <w:r w:rsidRPr="00322CC6">
        <w:rPr>
          <w:rFonts w:cs="Sylfaen"/>
          <w:noProof/>
          <w:szCs w:val="18"/>
          <w:lang w:val="ka-GE"/>
        </w:rPr>
        <w:t>დანიშნულების</w:t>
      </w:r>
      <w:r w:rsidRPr="00322CC6">
        <w:rPr>
          <w:rFonts w:cs="Calibri"/>
          <w:noProof/>
          <w:szCs w:val="18"/>
          <w:lang w:val="ka-GE"/>
        </w:rPr>
        <w:t xml:space="preserve"> </w:t>
      </w:r>
      <w:r w:rsidRPr="00322CC6">
        <w:rPr>
          <w:rFonts w:cs="Sylfaen"/>
          <w:noProof/>
          <w:szCs w:val="18"/>
          <w:lang w:val="ka-GE"/>
        </w:rPr>
        <w:t>მიწის</w:t>
      </w:r>
      <w:r w:rsidRPr="00322CC6">
        <w:rPr>
          <w:rFonts w:cs="Calibri"/>
          <w:noProof/>
          <w:szCs w:val="18"/>
          <w:lang w:val="ka-GE"/>
        </w:rPr>
        <w:t xml:space="preserve"> </w:t>
      </w:r>
      <w:r w:rsidRPr="00322CC6">
        <w:rPr>
          <w:rFonts w:cs="Sylfaen"/>
          <w:noProof/>
          <w:szCs w:val="18"/>
          <w:lang w:val="ka-GE"/>
        </w:rPr>
        <w:t xml:space="preserve">ნაკვეთი. </w:t>
      </w:r>
      <w:r w:rsidRPr="00322CC6">
        <w:rPr>
          <w:rFonts w:cs="Calibri"/>
          <w:noProof/>
          <w:szCs w:val="18"/>
          <w:lang w:val="ka-GE"/>
        </w:rPr>
        <w:t>ქალაქ ქუთაისის მუნიციპალიტეტის საკუთრებაში ძირითადი (განუსხვისებელი) ქონების სახით</w:t>
      </w:r>
      <w:r w:rsidR="00D00B8A">
        <w:rPr>
          <w:rFonts w:cs="Calibri"/>
          <w:noProof/>
          <w:szCs w:val="18"/>
          <w:lang w:val="ka-GE"/>
        </w:rPr>
        <w:t xml:space="preserve"> (</w:t>
      </w:r>
      <w:r w:rsidRPr="00322CC6">
        <w:rPr>
          <w:rFonts w:cs="Calibri"/>
          <w:noProof/>
          <w:szCs w:val="18"/>
          <w:lang w:val="ka-GE"/>
        </w:rPr>
        <w:t>ტროტუარი</w:t>
      </w:r>
      <w:r w:rsidR="003B30AD">
        <w:rPr>
          <w:rFonts w:cs="Calibri"/>
          <w:noProof/>
          <w:szCs w:val="18"/>
          <w:lang w:val="ka-GE"/>
        </w:rPr>
        <w:t>,</w:t>
      </w:r>
      <w:r w:rsidRPr="00322CC6">
        <w:rPr>
          <w:rFonts w:cs="Calibri"/>
          <w:noProof/>
          <w:szCs w:val="18"/>
          <w:lang w:val="ka-GE"/>
        </w:rPr>
        <w:t xml:space="preserve"> სკვერი</w:t>
      </w:r>
      <w:r w:rsidR="003B30AD">
        <w:rPr>
          <w:rFonts w:cs="Calibri"/>
          <w:noProof/>
          <w:szCs w:val="18"/>
          <w:lang w:val="ka-GE"/>
        </w:rPr>
        <w:t>,</w:t>
      </w:r>
      <w:r w:rsidRPr="00322CC6">
        <w:rPr>
          <w:rFonts w:cs="Calibri"/>
          <w:noProof/>
          <w:szCs w:val="18"/>
          <w:lang w:val="ka-GE"/>
        </w:rPr>
        <w:t xml:space="preserve"> გაზონი, მოედანი</w:t>
      </w:r>
      <w:r w:rsidR="00D00B8A">
        <w:rPr>
          <w:rFonts w:cs="Calibri"/>
          <w:noProof/>
          <w:szCs w:val="18"/>
          <w:lang w:val="ka-GE"/>
        </w:rPr>
        <w:t>)</w:t>
      </w:r>
      <w:r w:rsidRPr="00322CC6">
        <w:rPr>
          <w:rFonts w:cs="Calibri"/>
          <w:noProof/>
          <w:szCs w:val="18"/>
          <w:lang w:val="ka-GE"/>
        </w:rPr>
        <w:t xml:space="preserve"> დარეგისტრირდა</w:t>
      </w:r>
      <w:r w:rsidR="003A6FA4">
        <w:rPr>
          <w:rFonts w:cs="Calibri"/>
          <w:noProof/>
          <w:szCs w:val="18"/>
          <w:lang w:val="ka-GE"/>
        </w:rPr>
        <w:t xml:space="preserve"> 13</w:t>
      </w:r>
      <w:r w:rsidRPr="00322CC6">
        <w:rPr>
          <w:rFonts w:cs="Calibri"/>
          <w:noProof/>
          <w:szCs w:val="18"/>
          <w:lang w:val="ka-GE"/>
        </w:rPr>
        <w:t xml:space="preserve"> </w:t>
      </w:r>
      <w:r w:rsidR="00C44DC2">
        <w:rPr>
          <w:rFonts w:cs="Calibri"/>
          <w:noProof/>
          <w:szCs w:val="18"/>
          <w:lang w:val="ka-GE"/>
        </w:rPr>
        <w:t xml:space="preserve">ერთეული </w:t>
      </w:r>
      <w:r w:rsidRPr="00322CC6">
        <w:rPr>
          <w:rFonts w:cs="Calibri"/>
          <w:noProof/>
          <w:szCs w:val="18"/>
          <w:lang w:val="ka-GE"/>
        </w:rPr>
        <w:t>უძრავი ქონება, ფართობი</w:t>
      </w:r>
      <w:r w:rsidR="00D00B8A">
        <w:rPr>
          <w:rFonts w:cs="Calibri"/>
          <w:noProof/>
          <w:szCs w:val="18"/>
          <w:lang w:val="ka-GE"/>
        </w:rPr>
        <w:t xml:space="preserve"> – </w:t>
      </w:r>
      <w:r w:rsidRPr="00322CC6">
        <w:rPr>
          <w:rFonts w:cs="Calibri"/>
          <w:noProof/>
          <w:szCs w:val="18"/>
          <w:lang w:val="ka-GE"/>
        </w:rPr>
        <w:t>5989</w:t>
      </w:r>
      <w:r w:rsidR="0091502F">
        <w:rPr>
          <w:rFonts w:cs="Calibri"/>
          <w:noProof/>
          <w:szCs w:val="18"/>
          <w:lang w:val="ka-GE"/>
        </w:rPr>
        <w:t xml:space="preserve"> </w:t>
      </w:r>
      <w:r w:rsidRPr="00322CC6">
        <w:rPr>
          <w:rFonts w:cs="Calibri"/>
          <w:noProof/>
          <w:szCs w:val="18"/>
          <w:lang w:val="ka-GE"/>
        </w:rPr>
        <w:t>კვ.მ.</w:t>
      </w:r>
    </w:p>
    <w:p w:rsidR="00322CC6" w:rsidRPr="00322CC6" w:rsidRDefault="00322CC6" w:rsidP="00BC3F81">
      <w:pPr>
        <w:ind w:left="57" w:right="57"/>
        <w:rPr>
          <w:rFonts w:cs="Calibri"/>
          <w:noProof/>
          <w:szCs w:val="18"/>
          <w:lang w:val="ka-GE"/>
        </w:rPr>
      </w:pPr>
      <w:r w:rsidRPr="00322CC6">
        <w:rPr>
          <w:noProof/>
          <w:szCs w:val="18"/>
          <w:lang w:val="ka-GE"/>
        </w:rPr>
        <w:t xml:space="preserve">სახელმწიფოს მიერ </w:t>
      </w:r>
      <w:r w:rsidRPr="00322CC6">
        <w:rPr>
          <w:rFonts w:cs="Sylfaen"/>
          <w:noProof/>
          <w:szCs w:val="18"/>
          <w:lang w:val="ka-GE"/>
        </w:rPr>
        <w:t>ქალაქ</w:t>
      </w:r>
      <w:r w:rsidRPr="00322CC6">
        <w:rPr>
          <w:rFonts w:cs="Calibri"/>
          <w:noProof/>
          <w:szCs w:val="18"/>
          <w:lang w:val="ka-GE"/>
        </w:rPr>
        <w:t xml:space="preserve"> </w:t>
      </w:r>
      <w:r w:rsidRPr="00322CC6">
        <w:rPr>
          <w:rFonts w:cs="Sylfaen"/>
          <w:noProof/>
          <w:szCs w:val="18"/>
          <w:lang w:val="ka-GE"/>
        </w:rPr>
        <w:t>ქუთაისის</w:t>
      </w:r>
      <w:r w:rsidRPr="00322CC6">
        <w:rPr>
          <w:rFonts w:cs="Calibri"/>
          <w:noProof/>
          <w:szCs w:val="18"/>
          <w:lang w:val="ka-GE"/>
        </w:rPr>
        <w:t xml:space="preserve"> </w:t>
      </w:r>
      <w:r w:rsidRPr="00322CC6">
        <w:rPr>
          <w:rFonts w:cs="Sylfaen"/>
          <w:noProof/>
          <w:szCs w:val="18"/>
          <w:lang w:val="ka-GE"/>
        </w:rPr>
        <w:t>მუნიციპალიტეტის</w:t>
      </w:r>
      <w:r w:rsidRPr="00322CC6">
        <w:rPr>
          <w:rFonts w:cs="Calibri"/>
          <w:noProof/>
          <w:szCs w:val="18"/>
          <w:lang w:val="ka-GE"/>
        </w:rPr>
        <w:t xml:space="preserve"> </w:t>
      </w:r>
      <w:r w:rsidRPr="00322CC6">
        <w:rPr>
          <w:rFonts w:cs="Sylfaen"/>
          <w:noProof/>
          <w:szCs w:val="18"/>
          <w:lang w:val="ka-GE"/>
        </w:rPr>
        <w:t>საკუთრებაში გადმოცემული და რეგისტრირებული იქნა 2</w:t>
      </w:r>
      <w:r w:rsidRPr="00322CC6">
        <w:rPr>
          <w:rFonts w:cs="Calibri"/>
          <w:noProof/>
          <w:szCs w:val="18"/>
          <w:lang w:val="ka-GE"/>
        </w:rPr>
        <w:t xml:space="preserve"> </w:t>
      </w:r>
      <w:r w:rsidRPr="00322CC6">
        <w:rPr>
          <w:rFonts w:cs="Sylfaen"/>
          <w:noProof/>
          <w:szCs w:val="18"/>
          <w:lang w:val="ka-GE"/>
        </w:rPr>
        <w:t>შენობა</w:t>
      </w:r>
      <w:r w:rsidR="0091502F">
        <w:rPr>
          <w:rFonts w:cs="Calibri"/>
          <w:noProof/>
          <w:szCs w:val="18"/>
          <w:lang w:val="ka-GE"/>
        </w:rPr>
        <w:t>–</w:t>
      </w:r>
      <w:r w:rsidRPr="00322CC6">
        <w:rPr>
          <w:rFonts w:cs="Sylfaen"/>
          <w:noProof/>
          <w:szCs w:val="18"/>
          <w:lang w:val="ka-GE"/>
        </w:rPr>
        <w:t>ნაგებობა და მასზე დამაგრებული მიწის ნაკვეთი (მიწის ფართობი - 386</w:t>
      </w:r>
      <w:r w:rsidRPr="00322CC6">
        <w:rPr>
          <w:rFonts w:cs="Calibri"/>
          <w:noProof/>
          <w:szCs w:val="18"/>
          <w:lang w:val="ka-GE"/>
        </w:rPr>
        <w:t>.0</w:t>
      </w:r>
      <w:r w:rsidR="0091502F">
        <w:rPr>
          <w:rFonts w:cs="Calibri"/>
          <w:noProof/>
          <w:szCs w:val="18"/>
          <w:lang w:val="ka-GE"/>
        </w:rPr>
        <w:t xml:space="preserve"> </w:t>
      </w:r>
      <w:r w:rsidRPr="00322CC6">
        <w:rPr>
          <w:rFonts w:cs="Calibri"/>
          <w:noProof/>
          <w:szCs w:val="18"/>
          <w:lang w:val="ka-GE"/>
        </w:rPr>
        <w:t>კვ.მ</w:t>
      </w:r>
      <w:r w:rsidR="0091502F">
        <w:rPr>
          <w:rFonts w:cs="Calibri"/>
          <w:noProof/>
          <w:szCs w:val="18"/>
          <w:lang w:val="ka-GE"/>
        </w:rPr>
        <w:t>.</w:t>
      </w:r>
      <w:r w:rsidRPr="00322CC6">
        <w:rPr>
          <w:rFonts w:cs="Calibri"/>
          <w:noProof/>
          <w:szCs w:val="18"/>
          <w:lang w:val="ka-GE"/>
        </w:rPr>
        <w:t>)</w:t>
      </w:r>
      <w:r w:rsidRPr="00322CC6">
        <w:rPr>
          <w:rFonts w:cs="Sylfaen"/>
          <w:noProof/>
          <w:szCs w:val="18"/>
          <w:lang w:val="ka-GE"/>
        </w:rPr>
        <w:t>; 5</w:t>
      </w:r>
      <w:r w:rsidR="00C44DC2">
        <w:rPr>
          <w:rFonts w:cs="Sylfaen"/>
          <w:noProof/>
          <w:szCs w:val="18"/>
          <w:lang w:val="ka-GE"/>
        </w:rPr>
        <w:t xml:space="preserve"> ერთეული</w:t>
      </w:r>
      <w:r w:rsidRPr="00322CC6">
        <w:rPr>
          <w:rFonts w:cs="Sylfaen"/>
          <w:noProof/>
          <w:szCs w:val="18"/>
          <w:lang w:val="ka-GE"/>
        </w:rPr>
        <w:t xml:space="preserve"> მიწის ნაკვეთი ფართობით - 209 603.0 კვ.მ</w:t>
      </w:r>
      <w:r w:rsidRPr="00322CC6">
        <w:rPr>
          <w:rFonts w:cs="Calibri"/>
          <w:noProof/>
          <w:szCs w:val="18"/>
          <w:lang w:val="ka-GE"/>
        </w:rPr>
        <w:t xml:space="preserve">. 1 </w:t>
      </w:r>
      <w:r w:rsidR="00C44DC2">
        <w:rPr>
          <w:rFonts w:cs="Calibri"/>
          <w:noProof/>
          <w:szCs w:val="18"/>
          <w:lang w:val="ka-GE"/>
        </w:rPr>
        <w:t xml:space="preserve">ერთეული </w:t>
      </w:r>
      <w:r w:rsidRPr="00322CC6">
        <w:rPr>
          <w:rFonts w:cs="Calibri"/>
          <w:noProof/>
          <w:szCs w:val="18"/>
          <w:lang w:val="ka-GE"/>
        </w:rPr>
        <w:t>შენობა, ფართით</w:t>
      </w:r>
      <w:r w:rsidR="003A6FA4">
        <w:rPr>
          <w:rFonts w:cs="Calibri"/>
          <w:noProof/>
          <w:szCs w:val="18"/>
          <w:lang w:val="ka-GE"/>
        </w:rPr>
        <w:t xml:space="preserve"> </w:t>
      </w:r>
      <w:r w:rsidRPr="00322CC6">
        <w:rPr>
          <w:rFonts w:cs="Calibri"/>
          <w:noProof/>
          <w:szCs w:val="18"/>
          <w:lang w:val="ka-GE"/>
        </w:rPr>
        <w:t>-</w:t>
      </w:r>
      <w:r w:rsidR="003A6FA4">
        <w:rPr>
          <w:rFonts w:cs="Calibri"/>
          <w:noProof/>
          <w:szCs w:val="18"/>
          <w:lang w:val="ka-GE"/>
        </w:rPr>
        <w:t xml:space="preserve"> </w:t>
      </w:r>
      <w:r w:rsidRPr="00322CC6">
        <w:rPr>
          <w:rFonts w:cs="Calibri"/>
          <w:noProof/>
          <w:szCs w:val="18"/>
          <w:lang w:val="ka-GE"/>
        </w:rPr>
        <w:t>67,53კვ.მ</w:t>
      </w:r>
      <w:r w:rsidR="00D10B38">
        <w:rPr>
          <w:rFonts w:cs="Calibri"/>
          <w:noProof/>
          <w:szCs w:val="18"/>
          <w:lang w:val="ka-GE"/>
        </w:rPr>
        <w:t>.</w:t>
      </w:r>
    </w:p>
    <w:p w:rsidR="00322CC6" w:rsidRPr="00322CC6" w:rsidRDefault="0091502F" w:rsidP="00BC3F81">
      <w:pPr>
        <w:ind w:left="57" w:right="57"/>
        <w:rPr>
          <w:szCs w:val="18"/>
          <w:lang w:val="ka-GE"/>
        </w:rPr>
      </w:pPr>
      <w:r>
        <w:rPr>
          <w:szCs w:val="18"/>
          <w:lang w:val="ka-GE"/>
        </w:rPr>
        <w:t>მომზადებულ</w:t>
      </w:r>
      <w:r w:rsidR="00322CC6" w:rsidRPr="00322CC6">
        <w:rPr>
          <w:szCs w:val="18"/>
          <w:lang w:val="ka-GE"/>
        </w:rPr>
        <w:t xml:space="preserve"> იქნა </w:t>
      </w:r>
      <w:r w:rsidR="00322CC6" w:rsidRPr="00C44DC2">
        <w:rPr>
          <w:szCs w:val="18"/>
          <w:lang w:val="ka-GE"/>
        </w:rPr>
        <w:t xml:space="preserve">ბრძანების </w:t>
      </w:r>
      <w:r w:rsidR="00645D28" w:rsidRPr="00C44DC2">
        <w:rPr>
          <w:szCs w:val="18"/>
          <w:lang w:val="ka-GE"/>
        </w:rPr>
        <w:t xml:space="preserve">48 </w:t>
      </w:r>
      <w:r w:rsidR="00322CC6" w:rsidRPr="00C44DC2">
        <w:rPr>
          <w:szCs w:val="18"/>
          <w:lang w:val="ka-GE"/>
        </w:rPr>
        <w:t>პროექტი,</w:t>
      </w:r>
      <w:r w:rsidR="00322CC6" w:rsidRPr="00322CC6">
        <w:rPr>
          <w:szCs w:val="18"/>
          <w:lang w:val="ka-GE"/>
        </w:rPr>
        <w:t xml:space="preserve"> რომელზედაც გამოიცა შესაბამისი აქტები, მათ შორის; რეგისტრაციისათვის</w:t>
      </w:r>
      <w:r w:rsidR="00645D28">
        <w:rPr>
          <w:szCs w:val="18"/>
          <w:lang w:val="ka-GE"/>
        </w:rPr>
        <w:t xml:space="preserve"> - 29</w:t>
      </w:r>
      <w:r w:rsidR="00322CC6" w:rsidRPr="00322CC6">
        <w:rPr>
          <w:szCs w:val="18"/>
          <w:lang w:val="ka-GE"/>
        </w:rPr>
        <w:t>; აუქციონის გამოცხადებისათვის - 19.</w:t>
      </w:r>
    </w:p>
    <w:p w:rsidR="00322CC6" w:rsidRPr="00322CC6" w:rsidRDefault="00322CC6" w:rsidP="00BC3F81">
      <w:pPr>
        <w:ind w:left="57" w:right="57"/>
        <w:rPr>
          <w:noProof/>
          <w:szCs w:val="18"/>
          <w:lang w:val="ka-GE"/>
        </w:rPr>
      </w:pPr>
      <w:r w:rsidRPr="00322CC6">
        <w:rPr>
          <w:noProof/>
          <w:szCs w:val="18"/>
          <w:lang w:val="ka-GE"/>
        </w:rPr>
        <w:t xml:space="preserve">ზემოაღნიშნულ პერიოდში </w:t>
      </w:r>
      <w:r w:rsidR="00D10B38">
        <w:rPr>
          <w:noProof/>
          <w:szCs w:val="18"/>
          <w:lang w:val="ka-GE"/>
        </w:rPr>
        <w:t>გამოცხადებულ</w:t>
      </w:r>
      <w:r w:rsidRPr="00322CC6">
        <w:rPr>
          <w:noProof/>
          <w:szCs w:val="18"/>
          <w:lang w:val="ka-GE"/>
        </w:rPr>
        <w:t xml:space="preserve"> იქნა 22 ელექტრონული აუქციონი, </w:t>
      </w:r>
      <w:r w:rsidR="00D10B38">
        <w:rPr>
          <w:noProof/>
          <w:szCs w:val="18"/>
          <w:lang w:val="ka-GE"/>
        </w:rPr>
        <w:t>გაცემულ</w:t>
      </w:r>
      <w:r w:rsidRPr="00322CC6">
        <w:rPr>
          <w:noProof/>
          <w:szCs w:val="18"/>
          <w:lang w:val="ka-GE"/>
        </w:rPr>
        <w:t xml:space="preserve"> იქნა 18 საკუთრების მოწმობა და </w:t>
      </w:r>
      <w:r w:rsidR="00D10B38">
        <w:rPr>
          <w:noProof/>
          <w:szCs w:val="18"/>
          <w:lang w:val="ka-GE"/>
        </w:rPr>
        <w:t>გასხვისებულ</w:t>
      </w:r>
      <w:r w:rsidRPr="00322CC6">
        <w:rPr>
          <w:noProof/>
          <w:szCs w:val="18"/>
          <w:lang w:val="ka-GE"/>
        </w:rPr>
        <w:t xml:space="preserve"> იქნა</w:t>
      </w:r>
      <w:r w:rsidR="003B30AD">
        <w:rPr>
          <w:noProof/>
          <w:szCs w:val="18"/>
          <w:lang w:val="ka-GE"/>
        </w:rPr>
        <w:t xml:space="preserve"> 27</w:t>
      </w:r>
      <w:r w:rsidRPr="00322CC6">
        <w:rPr>
          <w:noProof/>
          <w:szCs w:val="18"/>
          <w:lang w:val="ka-GE"/>
        </w:rPr>
        <w:t>604</w:t>
      </w:r>
      <w:r w:rsidR="00D10B38">
        <w:rPr>
          <w:noProof/>
          <w:szCs w:val="18"/>
          <w:lang w:val="ka-GE"/>
        </w:rPr>
        <w:t xml:space="preserve"> </w:t>
      </w:r>
      <w:r w:rsidRPr="00322CC6">
        <w:rPr>
          <w:noProof/>
          <w:szCs w:val="18"/>
          <w:lang w:val="ka-GE"/>
        </w:rPr>
        <w:t>კვ.მ</w:t>
      </w:r>
      <w:r w:rsidR="00D10B38">
        <w:rPr>
          <w:noProof/>
          <w:szCs w:val="18"/>
          <w:lang w:val="ka-GE"/>
        </w:rPr>
        <w:t>.</w:t>
      </w:r>
      <w:r w:rsidRPr="00322CC6">
        <w:rPr>
          <w:noProof/>
          <w:szCs w:val="18"/>
          <w:lang w:val="ka-GE"/>
        </w:rPr>
        <w:t xml:space="preserve"> არასასოფლო-სამეურნეო დანიშნულების მიწის ნაკვეთი. ბიუჯეტში მობილიზებული იქნა</w:t>
      </w:r>
      <w:r w:rsidR="003B30AD">
        <w:rPr>
          <w:noProof/>
          <w:szCs w:val="18"/>
          <w:lang w:val="ka-GE"/>
        </w:rPr>
        <w:t xml:space="preserve"> 1764</w:t>
      </w:r>
      <w:r w:rsidRPr="00322CC6">
        <w:rPr>
          <w:noProof/>
          <w:szCs w:val="18"/>
          <w:lang w:val="ka-GE"/>
        </w:rPr>
        <w:t>664.0 ლარი. ასევე</w:t>
      </w:r>
      <w:r w:rsidR="008A3F44">
        <w:rPr>
          <w:noProof/>
          <w:szCs w:val="18"/>
          <w:lang w:val="ka-GE"/>
        </w:rPr>
        <w:t>,</w:t>
      </w:r>
      <w:r w:rsidRPr="00322CC6">
        <w:rPr>
          <w:noProof/>
          <w:szCs w:val="18"/>
          <w:lang w:val="ka-GE"/>
        </w:rPr>
        <w:t xml:space="preserve"> გასულ კვირას 5 ელექტრონულ აუქციონზე გამოვლინდა გამარჯვებული და ბიუჯეტში დეკემბრის თვისთვის ჩაირიცხება 213577.0 ლარი. </w:t>
      </w:r>
    </w:p>
    <w:p w:rsidR="00322CC6" w:rsidRPr="00322CC6" w:rsidRDefault="00322CC6" w:rsidP="00BC3F81">
      <w:pPr>
        <w:ind w:left="57" w:right="57"/>
        <w:rPr>
          <w:noProof/>
          <w:szCs w:val="18"/>
          <w:lang w:val="ka-GE"/>
        </w:rPr>
      </w:pPr>
      <w:r w:rsidRPr="00322CC6">
        <w:rPr>
          <w:noProof/>
          <w:szCs w:val="18"/>
          <w:lang w:val="ka-GE"/>
        </w:rPr>
        <w:t xml:space="preserve">აღსანიშნავია, რომ პირობებით </w:t>
      </w:r>
      <w:r w:rsidR="008A3F44">
        <w:rPr>
          <w:noProof/>
          <w:szCs w:val="18"/>
          <w:lang w:val="ka-GE"/>
        </w:rPr>
        <w:t>გასხვისებულ</w:t>
      </w:r>
      <w:r w:rsidRPr="00322CC6">
        <w:rPr>
          <w:noProof/>
          <w:szCs w:val="18"/>
          <w:lang w:val="ka-GE"/>
        </w:rPr>
        <w:t xml:space="preserve"> იქნა 2 </w:t>
      </w:r>
      <w:r w:rsidR="00AF19EE">
        <w:rPr>
          <w:noProof/>
          <w:szCs w:val="18"/>
          <w:lang w:val="ka-GE"/>
        </w:rPr>
        <w:t xml:space="preserve">ერთეული </w:t>
      </w:r>
      <w:r w:rsidRPr="00322CC6">
        <w:rPr>
          <w:noProof/>
          <w:szCs w:val="18"/>
          <w:lang w:val="ka-GE"/>
        </w:rPr>
        <w:t>არასასოფლო-სამეურნეო დანიშნულების მიწის ნაკვეთი, რომლის საფუძველზეც ხუთი წლის განმავლობაში, გასხვისებულ უძრავ ქონებაზე განხორციელდება</w:t>
      </w:r>
      <w:r w:rsidR="003B30AD">
        <w:rPr>
          <w:noProof/>
          <w:szCs w:val="18"/>
          <w:lang w:val="ka-GE"/>
        </w:rPr>
        <w:t xml:space="preserve"> 1</w:t>
      </w:r>
      <w:r w:rsidRPr="00322CC6">
        <w:rPr>
          <w:noProof/>
          <w:szCs w:val="18"/>
          <w:lang w:val="ka-GE"/>
        </w:rPr>
        <w:t>400000.0 ლარის ინვესტიცია.</w:t>
      </w:r>
    </w:p>
    <w:p w:rsidR="00322CC6" w:rsidRPr="00322CC6" w:rsidRDefault="00322CC6" w:rsidP="00BC3F81">
      <w:pPr>
        <w:ind w:left="57" w:right="57"/>
        <w:rPr>
          <w:noProof/>
          <w:szCs w:val="18"/>
          <w:lang w:val="ka-GE"/>
        </w:rPr>
      </w:pPr>
      <w:r w:rsidRPr="00322CC6">
        <w:rPr>
          <w:noProof/>
          <w:szCs w:val="18"/>
          <w:lang w:val="ka-GE"/>
        </w:rPr>
        <w:t>ქალაქის ტერიტორიაზე განლაგებული, სახელმწიფო საკუთრებაში არსებული შენობებისა და სახელმწიფო საკუთრებაში არსებული არასასოფლო-სამეურნეო დანიშნულების მიწის გაყიდვიდან საერთო ჯამში შემოსულია</w:t>
      </w:r>
      <w:r w:rsidR="003B30AD">
        <w:rPr>
          <w:noProof/>
          <w:szCs w:val="18"/>
          <w:lang w:val="ka-GE"/>
        </w:rPr>
        <w:t xml:space="preserve"> 1813</w:t>
      </w:r>
      <w:r w:rsidRPr="00322CC6">
        <w:rPr>
          <w:noProof/>
          <w:szCs w:val="18"/>
          <w:lang w:val="ka-GE"/>
        </w:rPr>
        <w:t>558,85 ლარი.</w:t>
      </w:r>
    </w:p>
    <w:p w:rsidR="00322CC6" w:rsidRPr="00322CC6" w:rsidRDefault="00322CC6" w:rsidP="00BC3F81">
      <w:pPr>
        <w:ind w:left="57" w:right="57"/>
        <w:rPr>
          <w:noProof/>
          <w:szCs w:val="18"/>
          <w:lang w:val="ka-GE"/>
        </w:rPr>
      </w:pPr>
      <w:r w:rsidRPr="00322CC6">
        <w:rPr>
          <w:szCs w:val="18"/>
          <w:lang w:val="ka-GE"/>
        </w:rPr>
        <w:t>ფიზიკური და კერძო სამართლის იურიდიული პირების მფლობელობაში (სარგებლობაში) არსებული მიწის ნაკვეთებზე საკუთრების უფლების აღიარების კომისიაში საჯარო რეესტრის ეროვნულ</w:t>
      </w:r>
      <w:r w:rsidR="001E3355">
        <w:rPr>
          <w:szCs w:val="18"/>
          <w:lang w:val="ka-GE"/>
        </w:rPr>
        <w:t>ი</w:t>
      </w:r>
      <w:r w:rsidRPr="00322CC6">
        <w:rPr>
          <w:szCs w:val="18"/>
          <w:lang w:val="ka-GE"/>
        </w:rPr>
        <w:t xml:space="preserve"> სააგენტოდან შემოსულია 67 საქმე. ხოლო მერიაში შემოსულია 79 მოქალაქის განცხადება. 23</w:t>
      </w:r>
      <w:r w:rsidR="00742AD2">
        <w:rPr>
          <w:szCs w:val="18"/>
          <w:lang w:val="ka-GE"/>
        </w:rPr>
        <w:t>-</w:t>
      </w:r>
      <w:r w:rsidRPr="00322CC6">
        <w:rPr>
          <w:szCs w:val="18"/>
          <w:lang w:val="ka-GE"/>
        </w:rPr>
        <w:t>ზე მიღებულია დადებითი გადაწყვეტილება, 78</w:t>
      </w:r>
      <w:r w:rsidR="001E3355">
        <w:rPr>
          <w:szCs w:val="18"/>
          <w:lang w:val="ka-GE"/>
        </w:rPr>
        <w:t>-მა</w:t>
      </w:r>
      <w:r w:rsidRPr="00322CC6">
        <w:rPr>
          <w:szCs w:val="18"/>
          <w:lang w:val="ka-GE"/>
        </w:rPr>
        <w:t xml:space="preserve"> </w:t>
      </w:r>
      <w:r w:rsidRPr="00322CC6">
        <w:rPr>
          <w:szCs w:val="18"/>
          <w:lang w:val="ka-GE"/>
        </w:rPr>
        <w:lastRenderedPageBreak/>
        <w:t xml:space="preserve">ვერ დააკმაყოფილა კანონმდებლობის მოთხოვნები, ნაწილზე მიმდინარეობს ადმინისტრაციული წარმოება. </w:t>
      </w:r>
      <w:r w:rsidR="001E3355">
        <w:rPr>
          <w:szCs w:val="18"/>
          <w:lang w:val="ka-GE"/>
        </w:rPr>
        <w:t>გაცემულ</w:t>
      </w:r>
      <w:r w:rsidRPr="00322CC6">
        <w:rPr>
          <w:szCs w:val="18"/>
          <w:lang w:val="ka-GE"/>
        </w:rPr>
        <w:t xml:space="preserve"> იქნა 34 საკუთრების მოწმობა და ბიუჯეტში </w:t>
      </w:r>
      <w:r w:rsidR="001E3355">
        <w:rPr>
          <w:szCs w:val="18"/>
          <w:lang w:val="ka-GE"/>
        </w:rPr>
        <w:t>მობილიზებულ</w:t>
      </w:r>
      <w:r w:rsidRPr="00322CC6">
        <w:rPr>
          <w:szCs w:val="18"/>
          <w:lang w:val="ka-GE"/>
        </w:rPr>
        <w:t xml:space="preserve"> იქნა</w:t>
      </w:r>
      <w:r w:rsidR="003764EA">
        <w:rPr>
          <w:szCs w:val="18"/>
          <w:lang w:val="ka-GE"/>
        </w:rPr>
        <w:t xml:space="preserve"> 22</w:t>
      </w:r>
      <w:r w:rsidRPr="00322CC6">
        <w:rPr>
          <w:szCs w:val="18"/>
          <w:lang w:val="ka-GE"/>
        </w:rPr>
        <w:t>841,28 ლარი</w:t>
      </w:r>
      <w:r w:rsidR="00D602EA">
        <w:rPr>
          <w:szCs w:val="18"/>
          <w:lang w:val="ka-GE"/>
        </w:rPr>
        <w:t>.</w:t>
      </w:r>
    </w:p>
    <w:p w:rsidR="00322CC6" w:rsidRPr="00322CC6" w:rsidRDefault="002614BD" w:rsidP="00BC3F81">
      <w:pPr>
        <w:ind w:left="57" w:right="57"/>
        <w:rPr>
          <w:noProof/>
          <w:szCs w:val="18"/>
          <w:lang w:val="ka-GE"/>
        </w:rPr>
      </w:pPr>
      <w:r>
        <w:rPr>
          <w:noProof/>
          <w:szCs w:val="18"/>
          <w:lang w:val="ka-GE"/>
        </w:rPr>
        <w:t>მომზადებულ</w:t>
      </w:r>
      <w:r w:rsidR="00322CC6" w:rsidRPr="00322CC6">
        <w:rPr>
          <w:noProof/>
          <w:szCs w:val="18"/>
          <w:lang w:val="ka-GE"/>
        </w:rPr>
        <w:t xml:space="preserve"> იქნა ქალაქ ქუთაისის მუნიციპალიტეტის საკრებულოს </w:t>
      </w:r>
      <w:r w:rsidR="00322CC6" w:rsidRPr="00AF19EE">
        <w:rPr>
          <w:noProof/>
          <w:szCs w:val="18"/>
          <w:lang w:val="ka-GE"/>
        </w:rPr>
        <w:t xml:space="preserve">განკარგულების </w:t>
      </w:r>
      <w:r w:rsidR="00645D28" w:rsidRPr="00AF19EE">
        <w:rPr>
          <w:noProof/>
          <w:szCs w:val="18"/>
          <w:lang w:val="ka-GE"/>
        </w:rPr>
        <w:t xml:space="preserve">34 </w:t>
      </w:r>
      <w:r w:rsidR="00322CC6" w:rsidRPr="00AF19EE">
        <w:rPr>
          <w:noProof/>
          <w:szCs w:val="18"/>
          <w:lang w:val="ka-GE"/>
        </w:rPr>
        <w:t>პროექტი</w:t>
      </w:r>
      <w:r w:rsidR="00322CC6" w:rsidRPr="00322CC6">
        <w:rPr>
          <w:noProof/>
          <w:szCs w:val="18"/>
          <w:lang w:val="ka-GE"/>
        </w:rPr>
        <w:t xml:space="preserve"> და გამოიცა შესაბამისი ინდივიდუალურ ადმინისტრაციული სამართლებრივი </w:t>
      </w:r>
      <w:r w:rsidR="00AF19EE">
        <w:rPr>
          <w:noProof/>
          <w:szCs w:val="18"/>
          <w:lang w:val="ka-GE"/>
        </w:rPr>
        <w:t>აქტები</w:t>
      </w:r>
      <w:r w:rsidR="00322CC6" w:rsidRPr="00322CC6">
        <w:rPr>
          <w:noProof/>
          <w:szCs w:val="18"/>
          <w:lang w:val="ka-GE"/>
        </w:rPr>
        <w:t xml:space="preserve">. აქედან, 7 </w:t>
      </w:r>
      <w:r>
        <w:rPr>
          <w:noProof/>
          <w:szCs w:val="18"/>
          <w:lang w:val="ka-GE"/>
        </w:rPr>
        <w:t>განკარგულებით</w:t>
      </w:r>
      <w:r w:rsidR="00322CC6" w:rsidRPr="00322CC6">
        <w:rPr>
          <w:noProof/>
          <w:szCs w:val="18"/>
          <w:lang w:val="ka-GE"/>
        </w:rPr>
        <w:t xml:space="preserve"> </w:t>
      </w:r>
      <w:r>
        <w:rPr>
          <w:noProof/>
          <w:szCs w:val="18"/>
          <w:lang w:val="ka-GE"/>
        </w:rPr>
        <w:t>შეტანილ</w:t>
      </w:r>
      <w:r w:rsidR="00322CC6" w:rsidRPr="00322CC6">
        <w:rPr>
          <w:noProof/>
          <w:szCs w:val="18"/>
          <w:lang w:val="ka-GE"/>
        </w:rPr>
        <w:t xml:space="preserve"> იქნა ცვლილება საპრივატიზებო ობიექტების ნუსხაში. 7 </w:t>
      </w:r>
      <w:r w:rsidR="001A53C5">
        <w:rPr>
          <w:noProof/>
          <w:szCs w:val="18"/>
          <w:lang w:val="ka-GE"/>
        </w:rPr>
        <w:t>განკარგულებით</w:t>
      </w:r>
      <w:r w:rsidR="00322CC6" w:rsidRPr="00322CC6">
        <w:rPr>
          <w:noProof/>
          <w:szCs w:val="18"/>
          <w:lang w:val="ka-GE"/>
        </w:rPr>
        <w:t xml:space="preserve"> </w:t>
      </w:r>
      <w:r w:rsidR="002E4826">
        <w:rPr>
          <w:noProof/>
          <w:szCs w:val="18"/>
          <w:lang w:val="ka-GE"/>
        </w:rPr>
        <w:t>შეტანილ</w:t>
      </w:r>
      <w:r w:rsidR="00322CC6" w:rsidRPr="00322CC6">
        <w:rPr>
          <w:noProof/>
          <w:szCs w:val="18"/>
          <w:lang w:val="ka-GE"/>
        </w:rPr>
        <w:t xml:space="preserve"> იქნა ცვლილება საპრივატიზებო ობიექტების გეგმაში. 3 </w:t>
      </w:r>
      <w:r w:rsidR="002E4826">
        <w:rPr>
          <w:noProof/>
          <w:szCs w:val="18"/>
          <w:lang w:val="ka-GE"/>
        </w:rPr>
        <w:t>განკარგულებით</w:t>
      </w:r>
      <w:r w:rsidR="00322CC6" w:rsidRPr="00322CC6">
        <w:rPr>
          <w:noProof/>
          <w:szCs w:val="18"/>
          <w:lang w:val="ka-GE"/>
        </w:rPr>
        <w:t xml:space="preserve"> უსასყიდლო უზუფრუქტის ფორმით სარგებლობაში </w:t>
      </w:r>
      <w:r w:rsidR="002E4826">
        <w:rPr>
          <w:noProof/>
          <w:szCs w:val="18"/>
          <w:lang w:val="ka-GE"/>
        </w:rPr>
        <w:t>გადაცემულ</w:t>
      </w:r>
      <w:r w:rsidR="00322CC6" w:rsidRPr="00322CC6">
        <w:rPr>
          <w:noProof/>
          <w:szCs w:val="18"/>
          <w:lang w:val="ka-GE"/>
        </w:rPr>
        <w:t xml:space="preserve"> იქნა უძრავი ქონება. 2 </w:t>
      </w:r>
      <w:r w:rsidR="00173FBF">
        <w:rPr>
          <w:noProof/>
          <w:szCs w:val="18"/>
          <w:lang w:val="ka-GE"/>
        </w:rPr>
        <w:t>განკარგულებით</w:t>
      </w:r>
      <w:r w:rsidR="00322CC6" w:rsidRPr="00322CC6">
        <w:rPr>
          <w:noProof/>
          <w:szCs w:val="18"/>
          <w:lang w:val="ka-GE"/>
        </w:rPr>
        <w:t xml:space="preserve"> სახელმწიფოს საკუთრებაში გადაეცა უძრავი ქონება. 2 </w:t>
      </w:r>
      <w:r w:rsidR="00D56930">
        <w:rPr>
          <w:noProof/>
          <w:szCs w:val="18"/>
          <w:lang w:val="ka-GE"/>
        </w:rPr>
        <w:t>განკარგულებით</w:t>
      </w:r>
      <w:r w:rsidR="00322CC6" w:rsidRPr="00322CC6">
        <w:rPr>
          <w:noProof/>
          <w:szCs w:val="18"/>
          <w:lang w:val="ka-GE"/>
        </w:rPr>
        <w:t xml:space="preserve"> </w:t>
      </w:r>
      <w:r w:rsidR="00D56930">
        <w:rPr>
          <w:noProof/>
          <w:szCs w:val="18"/>
          <w:lang w:val="ka-GE"/>
        </w:rPr>
        <w:t>მიღებულ</w:t>
      </w:r>
      <w:r w:rsidR="00322CC6" w:rsidRPr="00322CC6">
        <w:rPr>
          <w:noProof/>
          <w:szCs w:val="18"/>
          <w:lang w:val="ka-GE"/>
        </w:rPr>
        <w:t xml:space="preserve"> იქნა თანხმობა ქონების ელექტრონული აუქციონის წესით განკარგვის თაობაზე, მათ შორის</w:t>
      </w:r>
      <w:r w:rsidR="003764EA">
        <w:rPr>
          <w:noProof/>
          <w:szCs w:val="18"/>
          <w:lang w:val="ka-GE"/>
        </w:rPr>
        <w:t>,</w:t>
      </w:r>
      <w:r w:rsidR="00322CC6" w:rsidRPr="00322CC6">
        <w:rPr>
          <w:noProof/>
          <w:szCs w:val="18"/>
          <w:lang w:val="ka-GE"/>
        </w:rPr>
        <w:t xml:space="preserve"> 1 </w:t>
      </w:r>
      <w:r w:rsidR="006E0B79">
        <w:rPr>
          <w:noProof/>
          <w:szCs w:val="18"/>
          <w:lang w:val="ka-GE"/>
        </w:rPr>
        <w:t>განკარგულებით</w:t>
      </w:r>
      <w:r w:rsidR="00322CC6" w:rsidRPr="00322CC6">
        <w:rPr>
          <w:noProof/>
          <w:szCs w:val="18"/>
          <w:lang w:val="ka-GE"/>
        </w:rPr>
        <w:t xml:space="preserve"> შპს</w:t>
      </w:r>
      <w:r w:rsidR="006E0B79">
        <w:rPr>
          <w:noProof/>
          <w:szCs w:val="18"/>
          <w:lang w:val="ka-GE"/>
        </w:rPr>
        <w:t xml:space="preserve"> „</w:t>
      </w:r>
      <w:r w:rsidR="00322CC6" w:rsidRPr="00322CC6">
        <w:rPr>
          <w:noProof/>
          <w:szCs w:val="18"/>
          <w:lang w:val="ka-GE"/>
        </w:rPr>
        <w:t>რამაზ შენგელიას სახელობის სტადიონს</w:t>
      </w:r>
      <w:r w:rsidR="006E0B79">
        <w:rPr>
          <w:noProof/>
          <w:szCs w:val="18"/>
          <w:lang w:val="ka-GE"/>
        </w:rPr>
        <w:t>“</w:t>
      </w:r>
      <w:r w:rsidR="00322CC6" w:rsidRPr="00322CC6">
        <w:rPr>
          <w:noProof/>
          <w:szCs w:val="18"/>
          <w:lang w:val="ka-GE"/>
        </w:rPr>
        <w:t xml:space="preserve"> მიეცა თანხმობა ავტომანქანის გასხვისების შესახებ. 9 განკარგულები</w:t>
      </w:r>
      <w:r w:rsidR="006E0B79">
        <w:rPr>
          <w:noProof/>
          <w:szCs w:val="18"/>
          <w:lang w:val="ka-GE"/>
        </w:rPr>
        <w:t>თ</w:t>
      </w:r>
      <w:r w:rsidR="00322CC6" w:rsidRPr="00322CC6">
        <w:rPr>
          <w:noProof/>
          <w:szCs w:val="18"/>
          <w:lang w:val="ka-GE"/>
        </w:rPr>
        <w:t xml:space="preserve"> იჯარის/აღნაგობის ფორმით სარგებლობაში </w:t>
      </w:r>
      <w:r w:rsidR="006E0B79">
        <w:rPr>
          <w:noProof/>
          <w:szCs w:val="18"/>
          <w:lang w:val="ka-GE"/>
        </w:rPr>
        <w:t>გადაცემულ</w:t>
      </w:r>
      <w:r w:rsidR="00322CC6" w:rsidRPr="00322CC6">
        <w:rPr>
          <w:noProof/>
          <w:szCs w:val="18"/>
          <w:lang w:val="ka-GE"/>
        </w:rPr>
        <w:t xml:space="preserve"> იქნა უძრავი ქონება. </w:t>
      </w:r>
      <w:r w:rsidR="00322CC6" w:rsidRPr="00322CC6">
        <w:rPr>
          <w:rFonts w:cs="Geo_Times"/>
          <w:noProof/>
          <w:szCs w:val="18"/>
          <w:lang w:val="ka-GE"/>
        </w:rPr>
        <w:t>1 განკარგულები</w:t>
      </w:r>
      <w:r w:rsidR="00483C44">
        <w:rPr>
          <w:rFonts w:cs="Geo_Times"/>
          <w:noProof/>
          <w:szCs w:val="18"/>
          <w:lang w:val="ka-GE"/>
        </w:rPr>
        <w:t>თ</w:t>
      </w:r>
      <w:r w:rsidR="00322CC6" w:rsidRPr="00322CC6">
        <w:rPr>
          <w:rFonts w:cs="Geo_Times"/>
          <w:b/>
          <w:noProof/>
          <w:szCs w:val="18"/>
          <w:lang w:val="ka-GE"/>
        </w:rPr>
        <w:t xml:space="preserve"> </w:t>
      </w:r>
      <w:r w:rsidR="00322CC6" w:rsidRPr="00322CC6">
        <w:rPr>
          <w:rFonts w:cs="Sylfaen"/>
          <w:noProof/>
          <w:szCs w:val="18"/>
          <w:lang w:val="ka-GE"/>
        </w:rPr>
        <w:t>მიეცა</w:t>
      </w:r>
      <w:r w:rsidR="00322CC6" w:rsidRPr="00322CC6">
        <w:rPr>
          <w:rFonts w:cs="Geo_Times"/>
          <w:noProof/>
          <w:szCs w:val="18"/>
          <w:lang w:val="ka-GE"/>
        </w:rPr>
        <w:t xml:space="preserve"> </w:t>
      </w:r>
      <w:r w:rsidR="00322CC6" w:rsidRPr="00322CC6">
        <w:rPr>
          <w:rFonts w:cs="Sylfaen"/>
          <w:noProof/>
          <w:szCs w:val="18"/>
          <w:lang w:val="ka-GE"/>
        </w:rPr>
        <w:t>თანხმობა</w:t>
      </w:r>
      <w:r w:rsidR="00322CC6" w:rsidRPr="00322CC6">
        <w:rPr>
          <w:rFonts w:cs="Geo_Times"/>
          <w:noProof/>
          <w:szCs w:val="18"/>
          <w:lang w:val="ka-GE"/>
        </w:rPr>
        <w:t xml:space="preserve"> </w:t>
      </w:r>
      <w:r w:rsidR="00322CC6" w:rsidRPr="00322CC6">
        <w:rPr>
          <w:rFonts w:cs="Sylfaen"/>
          <w:noProof/>
          <w:szCs w:val="18"/>
          <w:lang w:val="ka-GE"/>
        </w:rPr>
        <w:t>ქალაქ</w:t>
      </w:r>
      <w:r w:rsidR="00322CC6" w:rsidRPr="00322CC6">
        <w:rPr>
          <w:rFonts w:cs="Geo_Times"/>
          <w:noProof/>
          <w:szCs w:val="18"/>
          <w:lang w:val="ka-GE"/>
        </w:rPr>
        <w:t xml:space="preserve"> </w:t>
      </w:r>
      <w:r w:rsidR="00322CC6" w:rsidRPr="00322CC6">
        <w:rPr>
          <w:rFonts w:cs="Sylfaen"/>
          <w:noProof/>
          <w:szCs w:val="18"/>
          <w:lang w:val="ka-GE"/>
        </w:rPr>
        <w:t>ქუთაისის</w:t>
      </w:r>
      <w:r w:rsidR="00322CC6" w:rsidRPr="00322CC6">
        <w:rPr>
          <w:rFonts w:cs="Geo_Times"/>
          <w:noProof/>
          <w:szCs w:val="18"/>
          <w:lang w:val="ka-GE"/>
        </w:rPr>
        <w:t xml:space="preserve"> </w:t>
      </w:r>
      <w:r w:rsidR="00322CC6" w:rsidRPr="00322CC6">
        <w:rPr>
          <w:rFonts w:cs="Sylfaen"/>
          <w:noProof/>
          <w:szCs w:val="18"/>
          <w:lang w:val="ka-GE"/>
        </w:rPr>
        <w:t>მუნიციპალიტეტის</w:t>
      </w:r>
      <w:r w:rsidR="00322CC6" w:rsidRPr="00322CC6">
        <w:rPr>
          <w:rFonts w:cs="Geo_Times"/>
          <w:noProof/>
          <w:szCs w:val="18"/>
          <w:lang w:val="ka-GE"/>
        </w:rPr>
        <w:t xml:space="preserve"> </w:t>
      </w:r>
      <w:r w:rsidR="00322CC6" w:rsidRPr="00322CC6">
        <w:rPr>
          <w:rFonts w:cs="Sylfaen"/>
          <w:noProof/>
          <w:szCs w:val="18"/>
          <w:lang w:val="ka-GE"/>
        </w:rPr>
        <w:t xml:space="preserve">მერის მოვალეობის </w:t>
      </w:r>
      <w:r w:rsidR="001A53C5">
        <w:rPr>
          <w:rFonts w:cs="Sylfaen"/>
          <w:noProof/>
          <w:szCs w:val="18"/>
          <w:lang w:val="ka-GE"/>
        </w:rPr>
        <w:t xml:space="preserve">შემსრულებელს </w:t>
      </w:r>
      <w:r w:rsidR="00322CC6" w:rsidRPr="00322CC6">
        <w:rPr>
          <w:rFonts w:cs="Sylfaen"/>
          <w:noProof/>
          <w:szCs w:val="18"/>
          <w:lang w:val="ka-GE"/>
        </w:rPr>
        <w:t>ქალაქ ქუთაისის მუნიციპალიტეტის მერიასა და შეზღუდული პასუხისმგებლობის საზოგადოება</w:t>
      </w:r>
      <w:r w:rsidR="00483C44">
        <w:rPr>
          <w:rFonts w:cs="Sylfaen"/>
          <w:noProof/>
          <w:szCs w:val="18"/>
          <w:lang w:val="ka-GE"/>
        </w:rPr>
        <w:t xml:space="preserve"> „</w:t>
      </w:r>
      <w:r w:rsidR="00322CC6" w:rsidRPr="00322CC6">
        <w:rPr>
          <w:rFonts w:cs="Sylfaen"/>
          <w:noProof/>
          <w:szCs w:val="18"/>
          <w:lang w:val="ka-GE"/>
        </w:rPr>
        <w:t xml:space="preserve">პარკინგსერვისს“ შორის 2015 წლის 6 ოქტომბერს გაფორმებული №28 საიჯარო ხელშეკრულებით გათვალისწინებული, </w:t>
      </w:r>
      <w:r w:rsidR="00322CC6" w:rsidRPr="00322CC6">
        <w:rPr>
          <w:noProof/>
          <w:szCs w:val="18"/>
          <w:lang w:val="ka-GE"/>
        </w:rPr>
        <w:t>ქალაქ ქუთაისის მუნიციპალიტეტის საკრებულოს 2019 წლის 27 თებერვლის №148 განკარგულების გამოცემის დღემდე,</w:t>
      </w:r>
      <w:r w:rsidR="00322CC6" w:rsidRPr="00322CC6">
        <w:rPr>
          <w:rFonts w:cs="Sylfaen"/>
          <w:noProof/>
          <w:szCs w:val="18"/>
          <w:lang w:val="ka-GE"/>
        </w:rPr>
        <w:t xml:space="preserve"> გადაუხდელი საიჯარო ქირისა და დაკისრებული პირგასამტეხლოს</w:t>
      </w:r>
      <w:r w:rsidR="00483C44">
        <w:rPr>
          <w:rFonts w:cs="Sylfaen"/>
          <w:noProof/>
          <w:szCs w:val="18"/>
          <w:lang w:val="ka-GE"/>
        </w:rPr>
        <w:t>, 10 (</w:t>
      </w:r>
      <w:r w:rsidR="00322CC6" w:rsidRPr="00322CC6">
        <w:rPr>
          <w:rFonts w:cs="Sylfaen"/>
          <w:noProof/>
          <w:szCs w:val="18"/>
          <w:lang w:val="ka-GE"/>
        </w:rPr>
        <w:t>ათი</w:t>
      </w:r>
      <w:r w:rsidR="00483C44">
        <w:rPr>
          <w:rFonts w:cs="Sylfaen"/>
          <w:noProof/>
          <w:szCs w:val="18"/>
          <w:lang w:val="ka-GE"/>
        </w:rPr>
        <w:t>)</w:t>
      </w:r>
      <w:r w:rsidR="00322CC6" w:rsidRPr="00322CC6">
        <w:rPr>
          <w:rFonts w:cs="Sylfaen"/>
          <w:noProof/>
          <w:szCs w:val="18"/>
          <w:lang w:val="ka-GE"/>
        </w:rPr>
        <w:t xml:space="preserve"> წლის ვადით განწილვადების თაობაზე</w:t>
      </w:r>
      <w:r w:rsidR="00322CC6" w:rsidRPr="00322CC6">
        <w:rPr>
          <w:noProof/>
          <w:szCs w:val="18"/>
          <w:lang w:val="ka-GE"/>
        </w:rPr>
        <w:t xml:space="preserve">. </w:t>
      </w:r>
    </w:p>
    <w:p w:rsidR="00322CC6" w:rsidRPr="00322CC6" w:rsidRDefault="00322CC6" w:rsidP="00BC3F81">
      <w:pPr>
        <w:ind w:left="57" w:right="57"/>
        <w:rPr>
          <w:noProof/>
          <w:szCs w:val="18"/>
          <w:lang w:val="ka-GE"/>
        </w:rPr>
      </w:pPr>
      <w:r w:rsidRPr="00322CC6">
        <w:rPr>
          <w:noProof/>
          <w:szCs w:val="18"/>
          <w:lang w:val="ka-GE"/>
        </w:rPr>
        <w:t xml:space="preserve">2020 წლის პერიოდში უძრავი ქონების განკარგვასთან (იჯარა-აღნაგობა) დაკავშირებით </w:t>
      </w:r>
      <w:r w:rsidR="00FA7608">
        <w:rPr>
          <w:noProof/>
          <w:szCs w:val="18"/>
          <w:lang w:val="ka-GE"/>
        </w:rPr>
        <w:t>გაფორმებულ</w:t>
      </w:r>
      <w:r w:rsidRPr="00322CC6">
        <w:rPr>
          <w:noProof/>
          <w:szCs w:val="18"/>
          <w:lang w:val="ka-GE"/>
        </w:rPr>
        <w:t xml:space="preserve"> იქნა 9 ხელშეკრულება</w:t>
      </w:r>
      <w:r w:rsidR="00244EEA">
        <w:rPr>
          <w:noProof/>
          <w:szCs w:val="18"/>
          <w:lang w:val="ka-GE"/>
        </w:rPr>
        <w:t>.</w:t>
      </w:r>
      <w:r w:rsidRPr="00322CC6">
        <w:rPr>
          <w:noProof/>
          <w:szCs w:val="18"/>
          <w:lang w:val="ka-GE"/>
        </w:rPr>
        <w:t xml:space="preserve"> მათ შორის</w:t>
      </w:r>
      <w:r w:rsidR="00244EEA">
        <w:rPr>
          <w:noProof/>
          <w:szCs w:val="18"/>
          <w:lang w:val="ka-GE"/>
        </w:rPr>
        <w:t>,</w:t>
      </w:r>
      <w:r w:rsidRPr="00322CC6">
        <w:rPr>
          <w:noProof/>
          <w:szCs w:val="18"/>
          <w:lang w:val="ka-GE"/>
        </w:rPr>
        <w:t xml:space="preserve"> 8 ხელშეკრულებით უძრავი ქონება გა</w:t>
      </w:r>
      <w:r w:rsidR="002D33CA">
        <w:rPr>
          <w:noProof/>
          <w:szCs w:val="18"/>
          <w:lang w:val="ka-GE"/>
        </w:rPr>
        <w:t>ცემულ</w:t>
      </w:r>
      <w:r w:rsidRPr="00322CC6">
        <w:rPr>
          <w:noProof/>
          <w:szCs w:val="18"/>
          <w:lang w:val="ka-GE"/>
        </w:rPr>
        <w:t xml:space="preserve"> იქნა პირდაპირი განკარგვის წესით</w:t>
      </w:r>
      <w:r w:rsidR="003475B7">
        <w:rPr>
          <w:noProof/>
          <w:szCs w:val="18"/>
          <w:lang w:val="ka-GE"/>
        </w:rPr>
        <w:t>,</w:t>
      </w:r>
      <w:r w:rsidRPr="00322CC6">
        <w:rPr>
          <w:noProof/>
          <w:szCs w:val="18"/>
          <w:lang w:val="ka-GE"/>
        </w:rPr>
        <w:t xml:space="preserve"> იჯარის ფორმით, რომელთა ღირებულებამ შეადგინა</w:t>
      </w:r>
      <w:r w:rsidR="0020083C">
        <w:rPr>
          <w:noProof/>
          <w:szCs w:val="18"/>
          <w:lang w:val="ka-GE"/>
        </w:rPr>
        <w:t xml:space="preserve"> 33</w:t>
      </w:r>
      <w:r w:rsidRPr="00322CC6">
        <w:rPr>
          <w:noProof/>
          <w:szCs w:val="18"/>
          <w:lang w:val="ka-GE"/>
        </w:rPr>
        <w:t>020 (ოცდაცამეტი ათას ოცი) ლარი (გზის ნაწილი 246,0 კვ.მ. სკვერი 512,0 კვ.მ. ტროტუარი</w:t>
      </w:r>
      <w:r w:rsidR="00742AD2">
        <w:rPr>
          <w:noProof/>
          <w:szCs w:val="18"/>
          <w:lang w:val="ka-GE"/>
        </w:rPr>
        <w:t xml:space="preserve"> 111,0 </w:t>
      </w:r>
      <w:r w:rsidRPr="00322CC6">
        <w:rPr>
          <w:noProof/>
          <w:szCs w:val="18"/>
          <w:lang w:val="ka-GE"/>
        </w:rPr>
        <w:t>კვ.მ. მიწისქვეშა გადასასვლელი 659,20 კვ.მ.</w:t>
      </w:r>
      <w:r w:rsidR="003475B7">
        <w:rPr>
          <w:noProof/>
          <w:szCs w:val="18"/>
          <w:lang w:val="ka-GE"/>
        </w:rPr>
        <w:t>).</w:t>
      </w:r>
    </w:p>
    <w:p w:rsidR="00322CC6" w:rsidRPr="00322CC6" w:rsidRDefault="00322CC6" w:rsidP="00BC3F81">
      <w:pPr>
        <w:ind w:left="57" w:right="57"/>
        <w:rPr>
          <w:noProof/>
          <w:szCs w:val="18"/>
          <w:lang w:val="ka-GE"/>
        </w:rPr>
      </w:pPr>
      <w:r w:rsidRPr="00322CC6">
        <w:rPr>
          <w:noProof/>
          <w:szCs w:val="18"/>
          <w:lang w:val="ka-GE"/>
        </w:rPr>
        <w:t xml:space="preserve">1 ხელშეკრულებით უძრავი ქონება </w:t>
      </w:r>
      <w:r w:rsidR="003475B7">
        <w:rPr>
          <w:noProof/>
          <w:szCs w:val="18"/>
          <w:lang w:val="ka-GE"/>
        </w:rPr>
        <w:t>განკარგულ</w:t>
      </w:r>
      <w:r w:rsidRPr="00322CC6">
        <w:rPr>
          <w:noProof/>
          <w:szCs w:val="18"/>
          <w:lang w:val="ka-GE"/>
        </w:rPr>
        <w:t xml:space="preserve"> იქნა უსასყიდლო უზუფრუქტის ფორმით, არასაცხოვრებელი ფართი 382,26 კვ.მ. და 1 ხელშეკრულებით უსასყიდლო აღნაგობის ფორმით სარგებლობაში </w:t>
      </w:r>
      <w:r w:rsidR="00AE4490">
        <w:rPr>
          <w:noProof/>
          <w:szCs w:val="18"/>
          <w:lang w:val="ka-GE"/>
        </w:rPr>
        <w:t>გაცემულ</w:t>
      </w:r>
      <w:r w:rsidRPr="00322CC6">
        <w:rPr>
          <w:noProof/>
          <w:szCs w:val="18"/>
          <w:lang w:val="ka-GE"/>
        </w:rPr>
        <w:t xml:space="preserve"> იქნა 15,0 კვ.მ. უძრავი ქონება (სასაფლაო უბანი). </w:t>
      </w:r>
    </w:p>
    <w:p w:rsidR="00322CC6" w:rsidRPr="00322CC6" w:rsidRDefault="00322CC6" w:rsidP="00DA592B">
      <w:pPr>
        <w:ind w:left="57" w:right="57"/>
        <w:rPr>
          <w:i/>
          <w:iCs/>
          <w:szCs w:val="18"/>
          <w:lang w:val="ka-GE"/>
        </w:rPr>
      </w:pPr>
      <w:r w:rsidRPr="00322CC6">
        <w:rPr>
          <w:noProof/>
          <w:szCs w:val="18"/>
          <w:lang w:val="ka-GE"/>
        </w:rPr>
        <w:t>აღსანიშნავია, რომ მიმდინარე წელს</w:t>
      </w:r>
      <w:r w:rsidR="000A2CAE">
        <w:rPr>
          <w:noProof/>
          <w:szCs w:val="18"/>
          <w:lang w:val="ka-GE"/>
        </w:rPr>
        <w:t>,</w:t>
      </w:r>
      <w:r w:rsidRPr="00322CC6">
        <w:rPr>
          <w:noProof/>
          <w:szCs w:val="18"/>
          <w:lang w:val="ka-GE"/>
        </w:rPr>
        <w:t xml:space="preserve"> იჯარის (წლიური საიჯარო ქირა </w:t>
      </w:r>
      <w:r w:rsidR="00930F82" w:rsidRPr="00BC3F81">
        <w:rPr>
          <w:iCs/>
          <w:szCs w:val="18"/>
          <w:lang w:val="ka-GE"/>
        </w:rPr>
        <w:t xml:space="preserve">თოთხმეტი ათას ხუთას სამი </w:t>
      </w:r>
      <w:r w:rsidR="00930F82" w:rsidRPr="00BC3F81">
        <w:rPr>
          <w:rFonts w:cs="Sylfaen"/>
          <w:iCs/>
          <w:szCs w:val="18"/>
          <w:lang w:val="ka-GE"/>
        </w:rPr>
        <w:t>ლარი)</w:t>
      </w:r>
      <w:r w:rsidRPr="00322CC6">
        <w:rPr>
          <w:noProof/>
          <w:szCs w:val="18"/>
          <w:lang w:val="ka-GE"/>
        </w:rPr>
        <w:t xml:space="preserve"> ფორმით </w:t>
      </w:r>
      <w:r w:rsidR="00DA592B">
        <w:rPr>
          <w:noProof/>
          <w:szCs w:val="18"/>
          <w:lang w:val="ka-GE"/>
        </w:rPr>
        <w:t>განკარგულ</w:t>
      </w:r>
      <w:r w:rsidRPr="00322CC6">
        <w:rPr>
          <w:noProof/>
          <w:szCs w:val="18"/>
          <w:lang w:val="ka-GE"/>
        </w:rPr>
        <w:t xml:space="preserve"> იქნა </w:t>
      </w:r>
      <w:r w:rsidRPr="00322CC6">
        <w:rPr>
          <w:rFonts w:cs="Sylfaen"/>
          <w:szCs w:val="18"/>
          <w:lang w:val="ka-GE"/>
        </w:rPr>
        <w:t>ქალაქ</w:t>
      </w:r>
      <w:r w:rsidRPr="00322CC6">
        <w:rPr>
          <w:rFonts w:cs="Geo_Times"/>
          <w:szCs w:val="18"/>
          <w:lang w:val="ka-GE"/>
        </w:rPr>
        <w:t xml:space="preserve"> </w:t>
      </w:r>
      <w:r w:rsidRPr="00322CC6">
        <w:rPr>
          <w:rFonts w:cs="Sylfaen"/>
          <w:szCs w:val="18"/>
          <w:lang w:val="ka-GE"/>
        </w:rPr>
        <w:t>ქუთაისში</w:t>
      </w:r>
      <w:r w:rsidRPr="00322CC6">
        <w:rPr>
          <w:rFonts w:cs="Geo_Times"/>
          <w:szCs w:val="18"/>
          <w:lang w:val="ka-GE"/>
        </w:rPr>
        <w:t xml:space="preserve">, ილია ჭავჭავაძის გამზირისა და ნიკეას ქუჩის გადაკვეთაზე მდებარე მიწისქვეშა გადასასვლელი </w:t>
      </w:r>
      <w:r w:rsidRPr="00322CC6">
        <w:rPr>
          <w:szCs w:val="18"/>
          <w:lang w:val="ka-GE"/>
        </w:rPr>
        <w:t>(</w:t>
      </w:r>
      <w:r w:rsidRPr="00322CC6">
        <w:rPr>
          <w:rFonts w:cs="Geo_Times"/>
          <w:szCs w:val="18"/>
          <w:lang w:val="ka-GE"/>
        </w:rPr>
        <w:t xml:space="preserve">საკადასტრო კოდი </w:t>
      </w:r>
      <w:r w:rsidRPr="00322CC6">
        <w:rPr>
          <w:szCs w:val="18"/>
          <w:lang w:val="ka-GE"/>
        </w:rPr>
        <w:t xml:space="preserve">№03.04.32.101; ნაკვეთის წინა ნომერი 03.04.07.296; </w:t>
      </w:r>
      <w:r w:rsidRPr="00322CC6">
        <w:rPr>
          <w:rFonts w:cs="Sylfaen"/>
          <w:szCs w:val="18"/>
          <w:lang w:val="ka-GE"/>
        </w:rPr>
        <w:t>მიწისქვეშა გადასასვლელი საერთო ფართობით 659.20 კვ.მ</w:t>
      </w:r>
      <w:r w:rsidR="000B6DDB">
        <w:rPr>
          <w:rFonts w:cs="Sylfaen"/>
          <w:szCs w:val="18"/>
          <w:lang w:val="ka-GE"/>
        </w:rPr>
        <w:t>.),</w:t>
      </w:r>
      <w:r w:rsidRPr="00322CC6">
        <w:rPr>
          <w:rFonts w:cs="Sylfaen"/>
          <w:szCs w:val="18"/>
          <w:lang w:val="ka-GE"/>
        </w:rPr>
        <w:t xml:space="preserve"> რომლის შესაბამისად მოიჯარე ვალდებულია</w:t>
      </w:r>
      <w:r w:rsidRPr="00322CC6">
        <w:rPr>
          <w:szCs w:val="18"/>
          <w:lang w:val="ka-GE"/>
        </w:rPr>
        <w:t xml:space="preserve"> აღადგინოს </w:t>
      </w:r>
      <w:r w:rsidRPr="00322CC6">
        <w:rPr>
          <w:rFonts w:cs="Sylfaen"/>
          <w:szCs w:val="18"/>
          <w:lang w:val="ka-GE"/>
        </w:rPr>
        <w:t>ქალაქ</w:t>
      </w:r>
      <w:r w:rsidRPr="00322CC6">
        <w:rPr>
          <w:rFonts w:cs="Geo_Times"/>
          <w:szCs w:val="18"/>
          <w:lang w:val="ka-GE"/>
        </w:rPr>
        <w:t xml:space="preserve"> </w:t>
      </w:r>
      <w:r w:rsidRPr="00322CC6">
        <w:rPr>
          <w:rFonts w:cs="Sylfaen"/>
          <w:szCs w:val="18"/>
          <w:lang w:val="ka-GE"/>
        </w:rPr>
        <w:t>ქუთაისში</w:t>
      </w:r>
      <w:r w:rsidRPr="00322CC6">
        <w:rPr>
          <w:rFonts w:cs="Geo_Times"/>
          <w:szCs w:val="18"/>
          <w:lang w:val="ka-GE"/>
        </w:rPr>
        <w:t xml:space="preserve">, ილია ჭავჭავაძის გამზირისა და ნიკეას ქუჩის გადაკვეთაზე მდებარე მიწისქვეშა გადასასვლელის </w:t>
      </w:r>
      <w:r w:rsidR="000B6DDB">
        <w:rPr>
          <w:szCs w:val="18"/>
          <w:lang w:val="ka-GE"/>
        </w:rPr>
        <w:t>(</w:t>
      </w:r>
      <w:r w:rsidRPr="00322CC6">
        <w:rPr>
          <w:rFonts w:cs="Geo_Times"/>
          <w:szCs w:val="18"/>
          <w:lang w:val="ka-GE"/>
        </w:rPr>
        <w:t xml:space="preserve">საკადასტრო კოდი </w:t>
      </w:r>
      <w:r w:rsidRPr="00322CC6">
        <w:rPr>
          <w:szCs w:val="18"/>
          <w:lang w:val="ka-GE"/>
        </w:rPr>
        <w:t>№03.04.32.101; ნაკვეთის წინა კოდი</w:t>
      </w:r>
      <w:r w:rsidR="000B6DDB">
        <w:rPr>
          <w:szCs w:val="18"/>
          <w:lang w:val="ka-GE"/>
        </w:rPr>
        <w:t xml:space="preserve"> </w:t>
      </w:r>
      <w:r w:rsidR="0020083C">
        <w:rPr>
          <w:szCs w:val="18"/>
          <w:lang w:val="ka-GE"/>
        </w:rPr>
        <w:t>№</w:t>
      </w:r>
      <w:r w:rsidR="000B6DDB">
        <w:rPr>
          <w:szCs w:val="18"/>
          <w:lang w:val="ka-GE"/>
        </w:rPr>
        <w:t>03.04.07.296)</w:t>
      </w:r>
      <w:r w:rsidRPr="00322CC6">
        <w:rPr>
          <w:szCs w:val="18"/>
          <w:lang w:val="ka-GE"/>
        </w:rPr>
        <w:t xml:space="preserve"> შეუზღუდავი ფუნქციონირება დღე-ღამის ნებისმიერ დროს, უზრუნველყოს სანიტარული ნორმების სრული დაცვა, განახორციელოს მიწისქვეშა გადასასვლელში განათებისა და ვიდეო-კამერების დამონტაჟება ტექნიკური ექსპლუატაციის წესებისა და ნორმების სრული დაცვით. აღადგინოს </w:t>
      </w:r>
      <w:r w:rsidRPr="00322CC6">
        <w:rPr>
          <w:rFonts w:eastAsia="Calibri" w:cs="Sylfaen"/>
          <w:noProof/>
          <w:szCs w:val="18"/>
          <w:lang w:val="ka-GE"/>
        </w:rPr>
        <w:t xml:space="preserve">საზოგადოებრივი საპირფარეშოები, რომელიც უნდა იყოს მუდმივ მზადყოფნაში, ჰიგიენური ნორმებისა და წესრიგის დაცვით. </w:t>
      </w:r>
    </w:p>
    <w:p w:rsidR="00322CC6" w:rsidRPr="00322CC6" w:rsidRDefault="00322CC6" w:rsidP="00BC3F81">
      <w:pPr>
        <w:ind w:left="57" w:right="57"/>
        <w:rPr>
          <w:rFonts w:eastAsia="Calibri" w:cs="Sylfaen"/>
          <w:noProof/>
          <w:szCs w:val="18"/>
          <w:lang w:val="ka-GE"/>
        </w:rPr>
      </w:pPr>
      <w:r w:rsidRPr="00322CC6">
        <w:rPr>
          <w:rFonts w:eastAsia="Calibri" w:cs="Sylfaen"/>
          <w:noProof/>
          <w:szCs w:val="18"/>
          <w:lang w:val="ka-GE"/>
        </w:rPr>
        <w:t>ამასთანავე</w:t>
      </w:r>
      <w:r w:rsidR="005F2E57">
        <w:rPr>
          <w:rFonts w:eastAsia="Calibri" w:cs="Sylfaen"/>
          <w:noProof/>
          <w:szCs w:val="18"/>
          <w:lang w:val="ka-GE"/>
        </w:rPr>
        <w:t>,</w:t>
      </w:r>
      <w:r w:rsidRPr="00322CC6">
        <w:rPr>
          <w:rFonts w:eastAsia="Calibri" w:cs="Sylfaen"/>
          <w:noProof/>
          <w:szCs w:val="18"/>
          <w:lang w:val="ka-GE"/>
        </w:rPr>
        <w:t xml:space="preserve"> მიმდინარეობს ადმინისტრაციული წარმოება 5 საქმესთან დაკავშირებით, უძრავი ქონების შპს</w:t>
      </w:r>
      <w:r w:rsidR="005F2E57">
        <w:rPr>
          <w:rFonts w:eastAsia="Calibri" w:cs="Sylfaen"/>
          <w:noProof/>
          <w:szCs w:val="18"/>
          <w:lang w:val="ka-GE"/>
        </w:rPr>
        <w:t xml:space="preserve"> „</w:t>
      </w:r>
      <w:r w:rsidRPr="00322CC6">
        <w:rPr>
          <w:rFonts w:eastAsia="Calibri" w:cs="Sylfaen"/>
          <w:noProof/>
          <w:szCs w:val="18"/>
          <w:lang w:val="ka-GE"/>
        </w:rPr>
        <w:t xml:space="preserve">პარკინგსერვისისათვის“ უსასყიდლო უზუფრუქტის ფორმით სარგებლობაში გადაცემასთან დაკავშირებით. </w:t>
      </w:r>
    </w:p>
    <w:p w:rsidR="00322CC6" w:rsidRPr="00322CC6" w:rsidRDefault="005F2E57" w:rsidP="00BC3F81">
      <w:pPr>
        <w:ind w:left="57" w:right="57"/>
        <w:rPr>
          <w:rFonts w:eastAsiaTheme="minorEastAsia"/>
          <w:noProof/>
          <w:szCs w:val="18"/>
          <w:lang w:val="ka-GE"/>
        </w:rPr>
      </w:pPr>
      <w:r>
        <w:rPr>
          <w:rFonts w:cs="Geo_Times"/>
          <w:szCs w:val="18"/>
          <w:lang w:val="ka-GE"/>
        </w:rPr>
        <w:t>მომზადებულ</w:t>
      </w:r>
      <w:r w:rsidR="00322CC6" w:rsidRPr="00322CC6">
        <w:rPr>
          <w:rFonts w:cs="Geo_Times"/>
          <w:szCs w:val="18"/>
          <w:lang w:val="ka-GE"/>
        </w:rPr>
        <w:t xml:space="preserve"> იქნა </w:t>
      </w:r>
      <w:r w:rsidR="00322CC6" w:rsidRPr="00C86D6D">
        <w:rPr>
          <w:rFonts w:cs="Geo_Times"/>
          <w:szCs w:val="18"/>
          <w:lang w:val="ka-GE"/>
        </w:rPr>
        <w:t xml:space="preserve">განკარგულების </w:t>
      </w:r>
      <w:r w:rsidRPr="00C86D6D">
        <w:rPr>
          <w:rFonts w:cs="Geo_Times"/>
          <w:szCs w:val="18"/>
          <w:lang w:val="ka-GE"/>
        </w:rPr>
        <w:t xml:space="preserve">2 </w:t>
      </w:r>
      <w:r w:rsidR="00322CC6" w:rsidRPr="00C86D6D">
        <w:rPr>
          <w:rFonts w:cs="Geo_Times"/>
          <w:szCs w:val="18"/>
          <w:lang w:val="ka-GE"/>
        </w:rPr>
        <w:t>პროექტი</w:t>
      </w:r>
      <w:r w:rsidR="00322CC6" w:rsidRPr="00322CC6">
        <w:rPr>
          <w:rFonts w:cs="Geo_Times"/>
          <w:szCs w:val="18"/>
          <w:lang w:val="ka-GE"/>
        </w:rPr>
        <w:t xml:space="preserve"> </w:t>
      </w:r>
      <w:r w:rsidR="00322CC6" w:rsidRPr="00322CC6">
        <w:rPr>
          <w:noProof/>
          <w:szCs w:val="18"/>
          <w:lang w:val="ka-GE"/>
        </w:rPr>
        <w:t xml:space="preserve">„თვითმმართველ ქალაქ ქუთაისში გარე რეკლამის განთავსების გეგმის დამტკიცების თაობაზე“ თვითმმართველი ქალაქის - ქუთაისის საკრებულოს 2010 წლის 24 ნოემბრის №67 განკარგულებაში ცვლილების შეტანის შესახებ“, რომლის საფუძველზეც გამოცხადებული იქნა ელექტრონული აუქციონი გარე რეკლამების განთავსებასთან დაკავშირებით. ამასთანავე, </w:t>
      </w:r>
      <w:r w:rsidR="002D33CA">
        <w:rPr>
          <w:noProof/>
          <w:szCs w:val="18"/>
          <w:lang w:val="ka-GE"/>
        </w:rPr>
        <w:t>გაუქმებულ</w:t>
      </w:r>
      <w:r w:rsidR="00322CC6" w:rsidRPr="00322CC6">
        <w:rPr>
          <w:noProof/>
          <w:szCs w:val="18"/>
          <w:lang w:val="ka-GE"/>
        </w:rPr>
        <w:t xml:space="preserve"> იქნა ელექტრონული აუქციონის შედეგები</w:t>
      </w:r>
      <w:r w:rsidR="00F576E6">
        <w:rPr>
          <w:noProof/>
          <w:szCs w:val="18"/>
          <w:lang w:val="ka-GE"/>
        </w:rPr>
        <w:t xml:space="preserve"> 1</w:t>
      </w:r>
      <w:r w:rsidR="00322CC6" w:rsidRPr="00322CC6">
        <w:rPr>
          <w:noProof/>
          <w:szCs w:val="18"/>
          <w:lang w:val="ka-GE"/>
        </w:rPr>
        <w:t xml:space="preserve"> ლოტზე გარე რეკლამის განთავსების თაობაზე. </w:t>
      </w:r>
    </w:p>
    <w:p w:rsidR="00322CC6" w:rsidRPr="00322CC6" w:rsidRDefault="00322CC6" w:rsidP="00BC3F81">
      <w:pPr>
        <w:ind w:left="57" w:right="57"/>
        <w:rPr>
          <w:noProof/>
          <w:szCs w:val="18"/>
          <w:lang w:val="ka-GE"/>
        </w:rPr>
      </w:pPr>
      <w:r w:rsidRPr="00322CC6">
        <w:rPr>
          <w:noProof/>
          <w:szCs w:val="18"/>
          <w:lang w:val="ka-GE"/>
        </w:rPr>
        <w:lastRenderedPageBreak/>
        <w:t xml:space="preserve">მიმდინარე წელს გაუქმებული/შეწყვეტილი იქნა გასულ წლებში გაფორმებული 1 იჯარა/აღნაგობის ხელშეკრულება. </w:t>
      </w:r>
    </w:p>
    <w:p w:rsidR="00322CC6" w:rsidRPr="00322CC6" w:rsidRDefault="00322CC6" w:rsidP="00BC3F81">
      <w:pPr>
        <w:ind w:left="57" w:right="57"/>
        <w:rPr>
          <w:szCs w:val="18"/>
          <w:lang w:val="ka-GE"/>
        </w:rPr>
      </w:pPr>
      <w:r w:rsidRPr="00322CC6">
        <w:rPr>
          <w:rFonts w:cs="BPG Glaho"/>
          <w:szCs w:val="18"/>
          <w:lang w:val="ka-GE"/>
        </w:rPr>
        <w:t xml:space="preserve">მიმდინარე წელს ჩატარდა პარტნიორთა </w:t>
      </w:r>
      <w:r w:rsidR="00171A23">
        <w:rPr>
          <w:rFonts w:cs="BPG Glaho"/>
          <w:szCs w:val="18"/>
          <w:lang w:val="ka-GE"/>
        </w:rPr>
        <w:t xml:space="preserve">5 </w:t>
      </w:r>
      <w:r w:rsidRPr="00322CC6">
        <w:rPr>
          <w:rFonts w:cs="BPG Glaho"/>
          <w:szCs w:val="18"/>
          <w:lang w:val="ka-GE"/>
        </w:rPr>
        <w:t>კრება (</w:t>
      </w:r>
      <w:r w:rsidR="00171A23">
        <w:rPr>
          <w:rFonts w:cs="BPG Glaho"/>
          <w:szCs w:val="18"/>
          <w:lang w:val="ka-GE"/>
        </w:rPr>
        <w:t>მომზადებულ</w:t>
      </w:r>
      <w:r w:rsidRPr="00322CC6">
        <w:rPr>
          <w:rFonts w:cs="BPG Glaho"/>
          <w:szCs w:val="18"/>
          <w:lang w:val="ka-GE"/>
        </w:rPr>
        <w:t xml:space="preserve"> იქნა პარტნიორთა კრების </w:t>
      </w:r>
      <w:r w:rsidR="00171A23">
        <w:rPr>
          <w:rFonts w:cs="BPG Glaho"/>
          <w:szCs w:val="18"/>
          <w:lang w:val="ka-GE"/>
        </w:rPr>
        <w:t xml:space="preserve">5 </w:t>
      </w:r>
      <w:r w:rsidRPr="00322CC6">
        <w:rPr>
          <w:rFonts w:cs="BPG Glaho"/>
          <w:szCs w:val="18"/>
          <w:lang w:val="ka-GE"/>
        </w:rPr>
        <w:t xml:space="preserve">ოქმი). აქტიური მუშაობა მიმდინარეობს უმოქმედო საწარმოების ამუშავების კუთხით. </w:t>
      </w:r>
      <w:r w:rsidRPr="00322CC6">
        <w:rPr>
          <w:szCs w:val="18"/>
          <w:lang w:val="ka-GE"/>
        </w:rPr>
        <w:t xml:space="preserve">ამასთანავე გარკვეულ საკითხებთან დაკავშირებით წესდებისა და მოქმედი კანონმდებლობის შესაბამისად, პარტნიორთა კრების მოწვევის გარეშე წერილობით იქნა მიღებული გადაწყვეტილება. </w:t>
      </w:r>
    </w:p>
    <w:p w:rsidR="00322CC6" w:rsidRPr="00322CC6" w:rsidRDefault="00322CC6" w:rsidP="00BC3F81">
      <w:pPr>
        <w:ind w:left="57" w:right="57"/>
        <w:rPr>
          <w:rFonts w:eastAsiaTheme="minorEastAsia"/>
          <w:szCs w:val="18"/>
          <w:lang w:val="ka-GE" w:eastAsia="ru-RU"/>
        </w:rPr>
      </w:pPr>
      <w:r w:rsidRPr="00322CC6">
        <w:rPr>
          <w:rFonts w:eastAsiaTheme="minorEastAsia"/>
          <w:szCs w:val="18"/>
          <w:lang w:val="ka-GE" w:eastAsia="ru-RU"/>
        </w:rPr>
        <w:t xml:space="preserve">მიმდინარე წელს შეთანხმებულ იქნა </w:t>
      </w:r>
      <w:r w:rsidRPr="00322CC6">
        <w:rPr>
          <w:rFonts w:eastAsiaTheme="minorEastAsia" w:cs="Sylfaen"/>
          <w:szCs w:val="18"/>
          <w:lang w:val="ka-GE" w:eastAsia="ru-RU"/>
        </w:rPr>
        <w:t>15 მრავალბინიანი</w:t>
      </w:r>
      <w:r w:rsidRPr="00322CC6">
        <w:rPr>
          <w:rFonts w:eastAsiaTheme="minorEastAsia"/>
          <w:szCs w:val="18"/>
          <w:lang w:val="ka-GE" w:eastAsia="ru-RU"/>
        </w:rPr>
        <w:t xml:space="preserve"> </w:t>
      </w:r>
      <w:r w:rsidRPr="00322CC6">
        <w:rPr>
          <w:rFonts w:eastAsiaTheme="minorEastAsia" w:cs="Sylfaen"/>
          <w:szCs w:val="18"/>
          <w:lang w:val="ka-GE" w:eastAsia="ru-RU"/>
        </w:rPr>
        <w:t>საცხოვრებელი</w:t>
      </w:r>
      <w:r w:rsidRPr="00322CC6">
        <w:rPr>
          <w:rFonts w:eastAsiaTheme="minorEastAsia"/>
          <w:szCs w:val="18"/>
          <w:lang w:val="ka-GE" w:eastAsia="ru-RU"/>
        </w:rPr>
        <w:t xml:space="preserve"> </w:t>
      </w:r>
      <w:r w:rsidRPr="00322CC6">
        <w:rPr>
          <w:rFonts w:eastAsiaTheme="minorEastAsia" w:cs="Sylfaen"/>
          <w:szCs w:val="18"/>
          <w:lang w:val="ka-GE" w:eastAsia="ru-RU"/>
        </w:rPr>
        <w:t>სახლის</w:t>
      </w:r>
      <w:r w:rsidRPr="00322CC6">
        <w:rPr>
          <w:rFonts w:eastAsiaTheme="minorEastAsia"/>
          <w:szCs w:val="18"/>
          <w:lang w:val="ka-GE" w:eastAsia="ru-RU"/>
        </w:rPr>
        <w:t xml:space="preserve"> </w:t>
      </w:r>
      <w:r w:rsidRPr="00322CC6">
        <w:rPr>
          <w:rFonts w:eastAsiaTheme="minorEastAsia" w:cs="Sylfaen"/>
          <w:szCs w:val="18"/>
          <w:lang w:val="ka-GE" w:eastAsia="ru-RU"/>
        </w:rPr>
        <w:t>ბინათმესაკუთრეთა</w:t>
      </w:r>
      <w:r w:rsidRPr="00322CC6">
        <w:rPr>
          <w:rFonts w:eastAsiaTheme="minorEastAsia"/>
          <w:szCs w:val="18"/>
          <w:lang w:val="ka-GE" w:eastAsia="ru-RU"/>
        </w:rPr>
        <w:t xml:space="preserve"> </w:t>
      </w:r>
      <w:r w:rsidRPr="00322CC6">
        <w:rPr>
          <w:rFonts w:eastAsiaTheme="minorEastAsia" w:cs="Sylfaen"/>
          <w:szCs w:val="18"/>
          <w:lang w:val="ka-GE" w:eastAsia="ru-RU"/>
        </w:rPr>
        <w:t>ამხანაგობის მიწის</w:t>
      </w:r>
      <w:r w:rsidRPr="00322CC6">
        <w:rPr>
          <w:rFonts w:eastAsiaTheme="minorEastAsia"/>
          <w:szCs w:val="18"/>
          <w:lang w:val="ka-GE" w:eastAsia="ru-RU"/>
        </w:rPr>
        <w:t xml:space="preserve"> </w:t>
      </w:r>
      <w:r w:rsidRPr="00322CC6">
        <w:rPr>
          <w:rFonts w:eastAsiaTheme="minorEastAsia" w:cs="Sylfaen"/>
          <w:szCs w:val="18"/>
          <w:lang w:val="ka-GE" w:eastAsia="ru-RU"/>
        </w:rPr>
        <w:t>ნაკვეთის</w:t>
      </w:r>
      <w:r w:rsidRPr="00322CC6">
        <w:rPr>
          <w:rFonts w:eastAsiaTheme="minorEastAsia"/>
          <w:szCs w:val="18"/>
          <w:lang w:val="ka-GE" w:eastAsia="ru-RU"/>
        </w:rPr>
        <w:t xml:space="preserve"> </w:t>
      </w:r>
      <w:r w:rsidRPr="00322CC6">
        <w:rPr>
          <w:rFonts w:eastAsiaTheme="minorEastAsia" w:cs="Sylfaen"/>
          <w:szCs w:val="18"/>
          <w:lang w:val="ka-GE" w:eastAsia="ru-RU"/>
        </w:rPr>
        <w:t>საზღვრების</w:t>
      </w:r>
      <w:r w:rsidRPr="00322CC6">
        <w:rPr>
          <w:rFonts w:eastAsiaTheme="minorEastAsia"/>
          <w:szCs w:val="18"/>
          <w:lang w:val="ka-GE" w:eastAsia="ru-RU"/>
        </w:rPr>
        <w:t xml:space="preserve"> </w:t>
      </w:r>
      <w:r w:rsidRPr="00322CC6">
        <w:rPr>
          <w:rFonts w:eastAsiaTheme="minorEastAsia" w:cs="Sylfaen"/>
          <w:szCs w:val="18"/>
          <w:lang w:val="ka-GE" w:eastAsia="ru-RU"/>
        </w:rPr>
        <w:t>დადგენის</w:t>
      </w:r>
      <w:r w:rsidRPr="00322CC6">
        <w:rPr>
          <w:rFonts w:eastAsiaTheme="minorEastAsia"/>
          <w:szCs w:val="18"/>
          <w:lang w:val="ka-GE" w:eastAsia="ru-RU"/>
        </w:rPr>
        <w:t xml:space="preserve"> </w:t>
      </w:r>
      <w:r w:rsidRPr="00322CC6">
        <w:rPr>
          <w:rFonts w:eastAsiaTheme="minorEastAsia" w:cs="Sylfaen"/>
          <w:szCs w:val="18"/>
          <w:lang w:val="ka-GE" w:eastAsia="ru-RU"/>
        </w:rPr>
        <w:t>პროექტი, ფართობით</w:t>
      </w:r>
      <w:r w:rsidR="005E7C74">
        <w:rPr>
          <w:rFonts w:eastAsiaTheme="minorEastAsia" w:cs="Sylfaen"/>
          <w:szCs w:val="18"/>
          <w:lang w:val="ka-GE" w:eastAsia="ru-RU"/>
        </w:rPr>
        <w:t xml:space="preserve"> 24</w:t>
      </w:r>
      <w:r w:rsidRPr="00322CC6">
        <w:rPr>
          <w:rFonts w:eastAsiaTheme="minorEastAsia" w:cs="Sylfaen"/>
          <w:szCs w:val="18"/>
          <w:lang w:val="ka-GE" w:eastAsia="ru-RU"/>
        </w:rPr>
        <w:t xml:space="preserve">090,0 კვ.მ. </w:t>
      </w:r>
    </w:p>
    <w:p w:rsidR="00322CC6" w:rsidRPr="00322CC6" w:rsidRDefault="00322CC6" w:rsidP="00BC3F81">
      <w:pPr>
        <w:ind w:left="57" w:right="57"/>
        <w:rPr>
          <w:rFonts w:cs="BPG Glaho"/>
          <w:szCs w:val="18"/>
          <w:lang w:val="ka-GE"/>
        </w:rPr>
      </w:pPr>
      <w:r w:rsidRPr="00322CC6">
        <w:rPr>
          <w:rFonts w:cs="BPG Glaho"/>
          <w:szCs w:val="18"/>
          <w:lang w:val="ka-GE"/>
        </w:rPr>
        <w:t>2020 წლის საანგარიშო პერიოდში მოხდა პროფესიულ საჯარო მოხელეთა გადამზადება შემდეგი მიმართულებებით: პოლონეთის რესპუბლიკის საგარეო საქმეთა სამინისტროს პროექტის ფარგლებში „ადგილობრივი საინვესტიციო შესაძლებლობების კვლევის</w:t>
      </w:r>
      <w:r w:rsidR="000A2D10">
        <w:rPr>
          <w:rFonts w:cs="BPG Glaho"/>
          <w:szCs w:val="18"/>
          <w:lang w:val="ka-GE"/>
        </w:rPr>
        <w:t>ა</w:t>
      </w:r>
      <w:r w:rsidRPr="00322CC6">
        <w:rPr>
          <w:rFonts w:cs="BPG Glaho"/>
          <w:szCs w:val="18"/>
          <w:lang w:val="ka-GE"/>
        </w:rPr>
        <w:t xml:space="preserve"> და პოპულარიზაციის ინსტრუმენტები“, საქართველოს ფინანსთა ასოციაციის პროექტის ფარგლებში „ადგილობრივი თვითმმართველობის ქონების მართვის ელექტრონული პროგრამა“, ზურაბ ჟვანიას სკოლის პროფესიულ საჯარო მოხელეთა საბაზისო პროგრამის ფარგლებში</w:t>
      </w:r>
      <w:r w:rsidR="000A2D10">
        <w:rPr>
          <w:rFonts w:cs="BPG Glaho"/>
          <w:szCs w:val="18"/>
          <w:lang w:val="ka-GE"/>
        </w:rPr>
        <w:t xml:space="preserve"> „</w:t>
      </w:r>
      <w:r w:rsidRPr="00322CC6">
        <w:rPr>
          <w:rFonts w:cs="BPG Glaho"/>
          <w:szCs w:val="18"/>
          <w:lang w:val="ka-GE"/>
        </w:rPr>
        <w:t>მოხელეთა უნარები და პროფესიული განვითარება“.</w:t>
      </w:r>
    </w:p>
    <w:p w:rsidR="00322CC6" w:rsidRPr="00322CC6" w:rsidRDefault="00322CC6" w:rsidP="00BC3F81">
      <w:pPr>
        <w:ind w:left="57" w:right="57"/>
        <w:rPr>
          <w:rFonts w:cs="Sylfaen"/>
          <w:szCs w:val="18"/>
          <w:lang w:val="ka-GE"/>
        </w:rPr>
      </w:pPr>
      <w:r w:rsidRPr="00322CC6">
        <w:rPr>
          <w:szCs w:val="18"/>
          <w:lang w:val="ka-GE"/>
        </w:rPr>
        <w:t>ეკონომიკური განვითარების</w:t>
      </w:r>
      <w:r w:rsidR="000A2D10">
        <w:rPr>
          <w:szCs w:val="18"/>
          <w:lang w:val="ka-GE"/>
        </w:rPr>
        <w:t>,</w:t>
      </w:r>
      <w:r w:rsidRPr="00322CC6">
        <w:rPr>
          <w:szCs w:val="18"/>
          <w:lang w:val="ka-GE"/>
        </w:rPr>
        <w:t xml:space="preserve"> ადგილობრივი თვითმმართველობის ქონებისა და ტრანსპორტის მართვის </w:t>
      </w:r>
      <w:r w:rsidRPr="00322CC6">
        <w:rPr>
          <w:rFonts w:cs="Sylfaen"/>
          <w:szCs w:val="18"/>
          <w:lang w:val="ka-GE"/>
        </w:rPr>
        <w:t>სამსახურში 2019-20 წლის პერიოდში სულ შემოსულია 5000-მდე მომართვა და განცხადება, რომლებზედაც მოხდა შესაბამისი რეაგირება.</w:t>
      </w:r>
    </w:p>
    <w:p w:rsidR="00322CC6" w:rsidRPr="00322CC6" w:rsidRDefault="00322CC6" w:rsidP="00BC3F81">
      <w:pPr>
        <w:autoSpaceDE w:val="0"/>
        <w:autoSpaceDN w:val="0"/>
        <w:adjustRightInd w:val="0"/>
        <w:ind w:left="57" w:right="57"/>
        <w:rPr>
          <w:color w:val="000000"/>
          <w:szCs w:val="18"/>
          <w:lang w:val="ka-GE"/>
        </w:rPr>
      </w:pPr>
    </w:p>
    <w:p w:rsidR="00322CC6" w:rsidRPr="00322CC6" w:rsidRDefault="00322CC6" w:rsidP="00BC3F81">
      <w:pPr>
        <w:autoSpaceDE w:val="0"/>
        <w:autoSpaceDN w:val="0"/>
        <w:adjustRightInd w:val="0"/>
        <w:ind w:left="57" w:right="57"/>
        <w:rPr>
          <w:color w:val="000000"/>
          <w:szCs w:val="18"/>
          <w:lang w:val="ka-GE"/>
        </w:rPr>
      </w:pPr>
      <w:r w:rsidRPr="00322CC6">
        <w:rPr>
          <w:b/>
          <w:color w:val="000000"/>
          <w:szCs w:val="18"/>
          <w:lang w:val="ka-GE"/>
        </w:rPr>
        <w:t xml:space="preserve">შენიშვნა: </w:t>
      </w:r>
      <w:r w:rsidRPr="00322CC6">
        <w:rPr>
          <w:color w:val="000000"/>
          <w:szCs w:val="18"/>
          <w:lang w:val="ka-GE"/>
        </w:rPr>
        <w:t>წინამდებარე ანგარიში</w:t>
      </w:r>
      <w:r w:rsidR="00B001C5">
        <w:rPr>
          <w:color w:val="000000"/>
          <w:szCs w:val="18"/>
          <w:lang w:val="ka-GE"/>
        </w:rPr>
        <w:t>,</w:t>
      </w:r>
      <w:r w:rsidRPr="00322CC6">
        <w:rPr>
          <w:color w:val="000000"/>
          <w:szCs w:val="18"/>
          <w:lang w:val="ka-GE"/>
        </w:rPr>
        <w:t xml:space="preserve"> ქალაქ ქუთაისის მუნიციპალიტეტის საკრებულოს </w:t>
      </w:r>
      <w:r w:rsidR="00930F82">
        <w:rPr>
          <w:color w:val="000000"/>
          <w:szCs w:val="18"/>
          <w:lang w:val="ka-GE"/>
        </w:rPr>
        <w:t xml:space="preserve">36-ე </w:t>
      </w:r>
      <w:r w:rsidRPr="00322CC6">
        <w:rPr>
          <w:color w:val="000000"/>
          <w:szCs w:val="18"/>
          <w:lang w:val="ka-GE"/>
        </w:rPr>
        <w:t xml:space="preserve">სხდომაზე, </w:t>
      </w:r>
      <w:r w:rsidR="00930F82">
        <w:rPr>
          <w:color w:val="000000"/>
          <w:szCs w:val="18"/>
          <w:lang w:val="ka-GE"/>
        </w:rPr>
        <w:t>2020 წლის 25 ნოემბერს,</w:t>
      </w:r>
      <w:r w:rsidR="00B001C5">
        <w:rPr>
          <w:color w:val="000000"/>
          <w:szCs w:val="18"/>
          <w:lang w:val="ka-GE"/>
        </w:rPr>
        <w:t xml:space="preserve"> </w:t>
      </w:r>
      <w:r w:rsidRPr="00322CC6">
        <w:rPr>
          <w:color w:val="000000"/>
          <w:szCs w:val="18"/>
          <w:lang w:val="ka-GE"/>
        </w:rPr>
        <w:t xml:space="preserve">წარმოდგენილ </w:t>
      </w:r>
      <w:r w:rsidR="00930F82">
        <w:rPr>
          <w:color w:val="000000"/>
          <w:szCs w:val="18"/>
          <w:lang w:val="ka-GE"/>
        </w:rPr>
        <w:t>იქნ</w:t>
      </w:r>
      <w:r w:rsidRPr="00322CC6">
        <w:rPr>
          <w:color w:val="000000"/>
          <w:szCs w:val="18"/>
          <w:lang w:val="ka-GE"/>
        </w:rPr>
        <w:t xml:space="preserve">ა ქალაქ ქუთაისის მუნიციპალიტეტის მერიის პირველადი სტრუქტურული ერთეულის – </w:t>
      </w:r>
      <w:r w:rsidRPr="00322CC6">
        <w:rPr>
          <w:rFonts w:cs="Sylfaen"/>
          <w:color w:val="000000"/>
          <w:szCs w:val="18"/>
          <w:lang w:val="ka-GE"/>
        </w:rPr>
        <w:t>ეკონომიკური განვითარების, ადგილობრივი თვითმმართველობის ქონებისა და ტრანსპორტის მართვის სამსახურის ხელმძღვანელის, მირზა მამასახლისის მიერ.</w:t>
      </w:r>
    </w:p>
    <w:p w:rsidR="00730520" w:rsidRDefault="00730520" w:rsidP="00BC3F81">
      <w:pPr>
        <w:ind w:left="57" w:right="57"/>
        <w:jc w:val="center"/>
        <w:rPr>
          <w:szCs w:val="18"/>
          <w:lang w:val="ka-GE"/>
        </w:rPr>
      </w:pPr>
    </w:p>
    <w:p w:rsidR="00930F82" w:rsidRDefault="00930F82" w:rsidP="00BC3F81">
      <w:pPr>
        <w:ind w:left="57" w:right="57"/>
        <w:jc w:val="center"/>
        <w:rPr>
          <w:szCs w:val="18"/>
          <w:lang w:val="ka-GE"/>
        </w:rPr>
      </w:pPr>
    </w:p>
    <w:p w:rsidR="00930F82" w:rsidRDefault="00930F82" w:rsidP="00930F82">
      <w:pPr>
        <w:jc w:val="center"/>
        <w:rPr>
          <w:szCs w:val="18"/>
          <w:lang w:val="ka-GE"/>
        </w:rPr>
      </w:pPr>
    </w:p>
    <w:p w:rsidR="00930F82" w:rsidRDefault="00930F82" w:rsidP="00930F82">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930F82" w:rsidRDefault="00930F82" w:rsidP="00930F82">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930F82" w:rsidRDefault="00930F82" w:rsidP="00930F82">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930F82" w:rsidRPr="00BC3F81" w:rsidRDefault="00930F82" w:rsidP="00BC3F81">
      <w:pPr>
        <w:ind w:left="57" w:right="57"/>
        <w:jc w:val="center"/>
        <w:rPr>
          <w:szCs w:val="18"/>
          <w:lang w:val="ka-GE"/>
        </w:rPr>
      </w:pPr>
    </w:p>
    <w:sectPr w:rsidR="00930F82" w:rsidRPr="00BC3F81" w:rsidSect="00322CC6">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DD" w:rsidRDefault="006847DD" w:rsidP="004A6D5A">
      <w:pPr>
        <w:spacing w:line="240" w:lineRule="auto"/>
      </w:pPr>
      <w:r>
        <w:separator/>
      </w:r>
    </w:p>
  </w:endnote>
  <w:endnote w:type="continuationSeparator" w:id="0">
    <w:p w:rsidR="006847DD" w:rsidRDefault="006847DD" w:rsidP="004A6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Bold">
    <w:altName w:val="Times New Roman"/>
    <w:panose1 w:val="00000000000000000000"/>
    <w:charset w:val="CC"/>
    <w:family w:val="auto"/>
    <w:notTrueType/>
    <w:pitch w:val="default"/>
    <w:sig w:usb0="00000203" w:usb1="00000000" w:usb2="00000000" w:usb3="00000000" w:csb0="00000005" w:csb1="00000000"/>
  </w:font>
  <w:font w:name="Sylfaen_PDF_Subset">
    <w:panose1 w:val="00000000000000000000"/>
    <w:charset w:val="CC"/>
    <w:family w:val="auto"/>
    <w:notTrueType/>
    <w:pitch w:val="default"/>
    <w:sig w:usb0="00000001" w:usb1="08070000" w:usb2="00000010" w:usb3="00000000" w:csb0="00020004" w:csb1="00000000"/>
  </w:font>
  <w:font w:name="Geo_Times">
    <w:panose1 w:val="02020603050405020304"/>
    <w:charset w:val="00"/>
    <w:family w:val="roman"/>
    <w:pitch w:val="variable"/>
    <w:sig w:usb0="00000003" w:usb1="00000000" w:usb2="00000000" w:usb3="00000000" w:csb0="00000001" w:csb1="00000000"/>
  </w:font>
  <w:font w:name="BPG Glaho">
    <w:panose1 w:val="020B0604020202020204"/>
    <w:charset w:val="00"/>
    <w:family w:val="swiss"/>
    <w:pitch w:val="variable"/>
    <w:sig w:usb0="8400002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DD" w:rsidRDefault="006847DD" w:rsidP="004A6D5A">
      <w:pPr>
        <w:spacing w:line="240" w:lineRule="auto"/>
      </w:pPr>
      <w:r>
        <w:separator/>
      </w:r>
    </w:p>
  </w:footnote>
  <w:footnote w:type="continuationSeparator" w:id="0">
    <w:p w:rsidR="006847DD" w:rsidRDefault="006847DD" w:rsidP="004A6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97791"/>
      <w:docPartObj>
        <w:docPartGallery w:val="Page Numbers (Top of Page)"/>
        <w:docPartUnique/>
      </w:docPartObj>
    </w:sdtPr>
    <w:sdtEndPr>
      <w:rPr>
        <w:noProof/>
      </w:rPr>
    </w:sdtEndPr>
    <w:sdtContent>
      <w:p w:rsidR="00930F82" w:rsidRDefault="00930F82">
        <w:pPr>
          <w:pStyle w:val="Header"/>
          <w:jc w:val="right"/>
        </w:pPr>
        <w:r>
          <w:fldChar w:fldCharType="begin"/>
        </w:r>
        <w:r>
          <w:instrText xml:space="preserve"> PAGE   \* MERGEFORMAT </w:instrText>
        </w:r>
        <w:r>
          <w:fldChar w:fldCharType="separate"/>
        </w:r>
        <w:r w:rsidR="002B79D9">
          <w:rPr>
            <w:noProof/>
          </w:rPr>
          <w:t>2</w:t>
        </w:r>
        <w:r>
          <w:rPr>
            <w:noProof/>
          </w:rPr>
          <w:fldChar w:fldCharType="end"/>
        </w:r>
      </w:p>
    </w:sdtContent>
  </w:sdt>
  <w:p w:rsidR="00930F82" w:rsidRDefault="00930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10954"/>
    <w:rsid w:val="00015914"/>
    <w:rsid w:val="000675CA"/>
    <w:rsid w:val="00096344"/>
    <w:rsid w:val="000A2CAE"/>
    <w:rsid w:val="000A2D10"/>
    <w:rsid w:val="000B6DDB"/>
    <w:rsid w:val="000C1EAA"/>
    <w:rsid w:val="000C70BC"/>
    <w:rsid w:val="000D353B"/>
    <w:rsid w:val="001018E2"/>
    <w:rsid w:val="00110EC7"/>
    <w:rsid w:val="00137EBB"/>
    <w:rsid w:val="001609A7"/>
    <w:rsid w:val="00171A23"/>
    <w:rsid w:val="00173FBF"/>
    <w:rsid w:val="001A4B36"/>
    <w:rsid w:val="001A53C5"/>
    <w:rsid w:val="001E3355"/>
    <w:rsid w:val="001E518C"/>
    <w:rsid w:val="0020083C"/>
    <w:rsid w:val="00210D38"/>
    <w:rsid w:val="00237AD8"/>
    <w:rsid w:val="00244EEA"/>
    <w:rsid w:val="002466D2"/>
    <w:rsid w:val="002500E7"/>
    <w:rsid w:val="002614BD"/>
    <w:rsid w:val="002A34A4"/>
    <w:rsid w:val="002B0556"/>
    <w:rsid w:val="002B350E"/>
    <w:rsid w:val="002B79D9"/>
    <w:rsid w:val="002D33CA"/>
    <w:rsid w:val="002E4826"/>
    <w:rsid w:val="00304588"/>
    <w:rsid w:val="003133C2"/>
    <w:rsid w:val="00322CC6"/>
    <w:rsid w:val="003302B6"/>
    <w:rsid w:val="003475B7"/>
    <w:rsid w:val="003764EA"/>
    <w:rsid w:val="003778D1"/>
    <w:rsid w:val="00385961"/>
    <w:rsid w:val="00387BC3"/>
    <w:rsid w:val="00391B89"/>
    <w:rsid w:val="003A6FA4"/>
    <w:rsid w:val="003B30AD"/>
    <w:rsid w:val="003D4141"/>
    <w:rsid w:val="00420FF1"/>
    <w:rsid w:val="00452370"/>
    <w:rsid w:val="004657FB"/>
    <w:rsid w:val="00470184"/>
    <w:rsid w:val="00483C44"/>
    <w:rsid w:val="004908B4"/>
    <w:rsid w:val="004A6D5A"/>
    <w:rsid w:val="004C5693"/>
    <w:rsid w:val="004D26B5"/>
    <w:rsid w:val="005767AD"/>
    <w:rsid w:val="00590917"/>
    <w:rsid w:val="005A4B12"/>
    <w:rsid w:val="005B4200"/>
    <w:rsid w:val="005E3C7E"/>
    <w:rsid w:val="005E7C74"/>
    <w:rsid w:val="005F2567"/>
    <w:rsid w:val="005F2E57"/>
    <w:rsid w:val="006041F7"/>
    <w:rsid w:val="006327E7"/>
    <w:rsid w:val="00645D28"/>
    <w:rsid w:val="006578DF"/>
    <w:rsid w:val="006847DD"/>
    <w:rsid w:val="006A1F7A"/>
    <w:rsid w:val="006A2C29"/>
    <w:rsid w:val="006E0B79"/>
    <w:rsid w:val="006E554C"/>
    <w:rsid w:val="00730520"/>
    <w:rsid w:val="00742AD2"/>
    <w:rsid w:val="007B43EF"/>
    <w:rsid w:val="007C4ABA"/>
    <w:rsid w:val="007F4429"/>
    <w:rsid w:val="00847C60"/>
    <w:rsid w:val="00885804"/>
    <w:rsid w:val="008A3F44"/>
    <w:rsid w:val="008A4354"/>
    <w:rsid w:val="008B131C"/>
    <w:rsid w:val="0091502F"/>
    <w:rsid w:val="00930F82"/>
    <w:rsid w:val="00993141"/>
    <w:rsid w:val="0099467B"/>
    <w:rsid w:val="009A487A"/>
    <w:rsid w:val="009B1862"/>
    <w:rsid w:val="009C004E"/>
    <w:rsid w:val="009F223E"/>
    <w:rsid w:val="00A62E5F"/>
    <w:rsid w:val="00A942F8"/>
    <w:rsid w:val="00AC1560"/>
    <w:rsid w:val="00AC6DA2"/>
    <w:rsid w:val="00AC7048"/>
    <w:rsid w:val="00AD4FFF"/>
    <w:rsid w:val="00AE4490"/>
    <w:rsid w:val="00AF19EE"/>
    <w:rsid w:val="00B001C5"/>
    <w:rsid w:val="00B10E36"/>
    <w:rsid w:val="00B41EDE"/>
    <w:rsid w:val="00B43796"/>
    <w:rsid w:val="00B441EF"/>
    <w:rsid w:val="00B62306"/>
    <w:rsid w:val="00BC0C0A"/>
    <w:rsid w:val="00BC3F81"/>
    <w:rsid w:val="00C06710"/>
    <w:rsid w:val="00C11E81"/>
    <w:rsid w:val="00C30665"/>
    <w:rsid w:val="00C44DC2"/>
    <w:rsid w:val="00C46D46"/>
    <w:rsid w:val="00C86D6D"/>
    <w:rsid w:val="00C97CDF"/>
    <w:rsid w:val="00CB608B"/>
    <w:rsid w:val="00CC4200"/>
    <w:rsid w:val="00D00B8A"/>
    <w:rsid w:val="00D10B38"/>
    <w:rsid w:val="00D33131"/>
    <w:rsid w:val="00D544A5"/>
    <w:rsid w:val="00D552BA"/>
    <w:rsid w:val="00D56930"/>
    <w:rsid w:val="00D602EA"/>
    <w:rsid w:val="00D65390"/>
    <w:rsid w:val="00DA592B"/>
    <w:rsid w:val="00DB35C0"/>
    <w:rsid w:val="00DB7431"/>
    <w:rsid w:val="00DD0600"/>
    <w:rsid w:val="00EC6213"/>
    <w:rsid w:val="00F0196B"/>
    <w:rsid w:val="00F237D4"/>
    <w:rsid w:val="00F576E6"/>
    <w:rsid w:val="00F96C15"/>
    <w:rsid w:val="00FA7608"/>
    <w:rsid w:val="00FB0464"/>
    <w:rsid w:val="00FC0D77"/>
    <w:rsid w:val="00FD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F145"/>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5A"/>
    <w:pPr>
      <w:tabs>
        <w:tab w:val="center" w:pos="4680"/>
        <w:tab w:val="right" w:pos="9360"/>
      </w:tabs>
      <w:spacing w:line="240" w:lineRule="auto"/>
    </w:pPr>
  </w:style>
  <w:style w:type="character" w:customStyle="1" w:styleId="HeaderChar">
    <w:name w:val="Header Char"/>
    <w:basedOn w:val="DefaultParagraphFont"/>
    <w:link w:val="Header"/>
    <w:uiPriority w:val="99"/>
    <w:rsid w:val="004A6D5A"/>
  </w:style>
  <w:style w:type="paragraph" w:styleId="Footer">
    <w:name w:val="footer"/>
    <w:basedOn w:val="Normal"/>
    <w:link w:val="FooterChar"/>
    <w:uiPriority w:val="99"/>
    <w:unhideWhenUsed/>
    <w:rsid w:val="004A6D5A"/>
    <w:pPr>
      <w:tabs>
        <w:tab w:val="center" w:pos="4680"/>
        <w:tab w:val="right" w:pos="9360"/>
      </w:tabs>
      <w:spacing w:line="240" w:lineRule="auto"/>
    </w:pPr>
  </w:style>
  <w:style w:type="character" w:customStyle="1" w:styleId="FooterChar">
    <w:name w:val="Footer Char"/>
    <w:basedOn w:val="DefaultParagraphFont"/>
    <w:link w:val="Footer"/>
    <w:uiPriority w:val="99"/>
    <w:rsid w:val="004A6D5A"/>
  </w:style>
  <w:style w:type="paragraph" w:customStyle="1" w:styleId="TableParagraph">
    <w:name w:val="Table Paragraph"/>
    <w:basedOn w:val="Normal"/>
    <w:uiPriority w:val="99"/>
    <w:rsid w:val="00730520"/>
    <w:pPr>
      <w:widowControl w:val="0"/>
      <w:spacing w:line="240" w:lineRule="auto"/>
      <w:ind w:firstLine="0"/>
      <w:jc w:val="left"/>
    </w:pPr>
    <w:rPr>
      <w:rFonts w:ascii="Calibri" w:eastAsia="Calibri" w:hAnsi="Calibri" w:cs="Times New Roman"/>
      <w:sz w:val="22"/>
    </w:rPr>
  </w:style>
  <w:style w:type="paragraph" w:styleId="BalloonText">
    <w:name w:val="Balloon Text"/>
    <w:basedOn w:val="Normal"/>
    <w:link w:val="BalloonTextChar"/>
    <w:uiPriority w:val="99"/>
    <w:semiHidden/>
    <w:unhideWhenUsed/>
    <w:rsid w:val="001A4B3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4B3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CF11-1833-48C2-A288-92B08E8C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26</cp:revision>
  <cp:lastPrinted>2020-11-26T07:53:00Z</cp:lastPrinted>
  <dcterms:created xsi:type="dcterms:W3CDTF">2019-12-17T13:13:00Z</dcterms:created>
  <dcterms:modified xsi:type="dcterms:W3CDTF">2020-11-26T07:54:00Z</dcterms:modified>
</cp:coreProperties>
</file>